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B875D3" w:rsidRDefault="00B875D3" w:rsidP="00B875D3">
      <w:pPr>
        <w:pStyle w:val="1"/>
        <w:ind w:right="424"/>
        <w:jc w:val="center"/>
      </w:pPr>
    </w:p>
    <w:p w:rsidR="00B450E5" w:rsidRDefault="00B450E5" w:rsidP="00B875D3">
      <w:pPr>
        <w:pStyle w:val="1"/>
        <w:ind w:right="424"/>
        <w:jc w:val="center"/>
      </w:pPr>
    </w:p>
    <w:p w:rsidR="00B450E5" w:rsidRDefault="00B450E5" w:rsidP="00B875D3">
      <w:pPr>
        <w:pStyle w:val="1"/>
        <w:ind w:right="424"/>
        <w:jc w:val="center"/>
      </w:pPr>
    </w:p>
    <w:p w:rsidR="00B875D3" w:rsidRPr="00B875D3" w:rsidRDefault="00B875D3" w:rsidP="00B875D3">
      <w:pPr>
        <w:pStyle w:val="1"/>
        <w:ind w:right="424"/>
        <w:jc w:val="center"/>
      </w:pPr>
      <w:r w:rsidRPr="00B875D3">
        <w:t>"Современная семья - основы воспитания ребенка"</w:t>
      </w:r>
    </w:p>
    <w:p w:rsidR="00B875D3" w:rsidRDefault="00B875D3" w:rsidP="00B875D3">
      <w:pPr>
        <w:pStyle w:val="1"/>
        <w:ind w:right="424"/>
        <w:jc w:val="center"/>
        <w:rPr>
          <w:b w:val="0"/>
          <w:sz w:val="36"/>
          <w:szCs w:val="36"/>
        </w:rPr>
      </w:pPr>
    </w:p>
    <w:p w:rsidR="00B450E5" w:rsidRDefault="00B450E5" w:rsidP="00B875D3">
      <w:pPr>
        <w:pStyle w:val="1"/>
        <w:ind w:right="424"/>
        <w:jc w:val="center"/>
        <w:rPr>
          <w:b w:val="0"/>
          <w:sz w:val="36"/>
          <w:szCs w:val="36"/>
        </w:rPr>
      </w:pPr>
    </w:p>
    <w:p w:rsidR="00B450E5" w:rsidRDefault="00B450E5" w:rsidP="00B875D3">
      <w:pPr>
        <w:pStyle w:val="1"/>
        <w:ind w:right="424"/>
        <w:jc w:val="center"/>
        <w:rPr>
          <w:b w:val="0"/>
          <w:sz w:val="36"/>
          <w:szCs w:val="36"/>
        </w:rPr>
      </w:pPr>
    </w:p>
    <w:p w:rsidR="00B450E5" w:rsidRPr="001F7BED" w:rsidRDefault="00B450E5" w:rsidP="00B875D3">
      <w:pPr>
        <w:pStyle w:val="1"/>
        <w:ind w:right="424"/>
        <w:jc w:val="center"/>
        <w:rPr>
          <w:b w:val="0"/>
          <w:sz w:val="36"/>
          <w:szCs w:val="36"/>
        </w:rPr>
      </w:pPr>
    </w:p>
    <w:p w:rsidR="006D563B" w:rsidRDefault="00B450E5" w:rsidP="00624592">
      <w:pPr>
        <w:pStyle w:val="1"/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5940425" cy="3910780"/>
            <wp:effectExtent l="19050" t="0" r="3175" b="0"/>
            <wp:docPr id="6" name="Рисунок 6" descr="http://habinfo.ru/wp-content/uploads/2016/05/den-semi-1-1152x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habinfo.ru/wp-content/uploads/2016/05/den-semi-1-1152x7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63B" w:rsidRDefault="006D563B" w:rsidP="00624592">
      <w:pPr>
        <w:pStyle w:val="1"/>
        <w:jc w:val="center"/>
        <w:rPr>
          <w:sz w:val="36"/>
          <w:szCs w:val="36"/>
        </w:rPr>
      </w:pPr>
    </w:p>
    <w:p w:rsidR="006D563B" w:rsidRDefault="006D563B" w:rsidP="00624592">
      <w:pPr>
        <w:pStyle w:val="1"/>
        <w:jc w:val="center"/>
        <w:rPr>
          <w:sz w:val="36"/>
          <w:szCs w:val="36"/>
        </w:rPr>
      </w:pPr>
    </w:p>
    <w:p w:rsidR="00C86BC9" w:rsidRPr="001F7BED" w:rsidRDefault="006D563B" w:rsidP="00B875D3">
      <w:pPr>
        <w:pStyle w:val="1"/>
        <w:ind w:right="424"/>
        <w:jc w:val="center"/>
        <w:rPr>
          <w:b w:val="0"/>
          <w:sz w:val="36"/>
          <w:szCs w:val="36"/>
        </w:rPr>
      </w:pPr>
      <w:r w:rsidRPr="001F7BED">
        <w:rPr>
          <w:b w:val="0"/>
          <w:sz w:val="36"/>
          <w:szCs w:val="36"/>
        </w:rPr>
        <w:lastRenderedPageBreak/>
        <w:t>"</w:t>
      </w:r>
      <w:r w:rsidR="00B12D23" w:rsidRPr="001F7BED">
        <w:rPr>
          <w:b w:val="0"/>
          <w:sz w:val="36"/>
          <w:szCs w:val="36"/>
        </w:rPr>
        <w:t>Современная семья - основы воспитания ребенка"</w:t>
      </w:r>
    </w:p>
    <w:p w:rsidR="00B12D23" w:rsidRPr="00B450E5" w:rsidRDefault="00B12D23" w:rsidP="00B875D3">
      <w:pPr>
        <w:shd w:val="clear" w:color="auto" w:fill="FFFFFF"/>
        <w:spacing w:before="171" w:after="514" w:line="240" w:lineRule="auto"/>
        <w:ind w:right="424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и с чего начинается </w:t>
      </w:r>
      <w:r w:rsidRPr="00B45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воспитание ребенка в семье</w:t>
      </w:r>
      <w:r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? Что и как влияет на его характер и поведение?</w:t>
      </w:r>
    </w:p>
    <w:p w:rsidR="00B12D23" w:rsidRDefault="00884C44" w:rsidP="00B875D3">
      <w:pPr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B12D23" w:rsidRPr="00B45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оспитание</w:t>
      </w:r>
      <w:r w:rsidR="00B12D23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ребенка следует начинать с первых дней его жизни. Правильно и точно выполняемый режим дня ребенка –</w:t>
      </w:r>
      <w:r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D23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</w:t>
      </w:r>
      <w:r w:rsidR="00B12D23" w:rsidRPr="00B45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основа его воспитания</w:t>
      </w:r>
      <w:r w:rsidR="00B12D23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формирования в младенческом возрасте. Ошибки </w:t>
      </w:r>
      <w:r w:rsidR="00B12D23" w:rsidRPr="00B45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родителей в воспитании </w:t>
      </w:r>
      <w:r w:rsidR="00B12D23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рано или поздно дают о себе знать разнообразными последствиями, иногда даже трудно</w:t>
      </w:r>
      <w:r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D23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исправимыми. Разумеется, никто не застрахован от промахов, но если ошибка обнаружилась, </w:t>
      </w:r>
      <w:r w:rsidR="00B12D23" w:rsidRPr="00B45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 должны быстро</w:t>
      </w:r>
      <w:r w:rsidR="00B12D23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по возможности безболезненно ее исправить.</w:t>
      </w:r>
    </w:p>
    <w:p w:rsidR="001D3011" w:rsidRPr="00B450E5" w:rsidRDefault="001D3011" w:rsidP="00B875D3">
      <w:pPr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592" w:rsidRPr="001D3011" w:rsidRDefault="00D01D89" w:rsidP="00B875D3">
      <w:pPr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12D23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вопросами </w:t>
      </w:r>
      <w:r w:rsidR="00B12D23" w:rsidRPr="00B45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воспитания</w:t>
      </w:r>
      <w:r w:rsidR="00B12D23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8306B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D23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 </w:t>
      </w:r>
      <w:r w:rsidR="00B12D23" w:rsidRPr="00B45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</w:t>
      </w:r>
      <w:r w:rsidR="00B12D23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приходится сталкиваться ежечасно и ежеминутно. И среди них такой весьма важный и </w:t>
      </w:r>
      <w:r w:rsidR="00B12D23" w:rsidRPr="00B450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сложный</w:t>
      </w:r>
      <w:r w:rsidR="00B12D23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надо ли удовлетворять все желания ребенка и как их удовлетворять? От того, как он будет решен </w:t>
      </w:r>
      <w:r w:rsidR="00B12D23" w:rsidRPr="00B45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родителями в ходе воспитания</w:t>
      </w:r>
      <w:r w:rsidR="00B12D23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 многом будет зависеть</w:t>
      </w:r>
      <w:r w:rsidR="0018306B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2D23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формирование будущих жизненных установок ребенка, его умений соотнести свои желания с желаниями и интересами окружающих людей. Нельзя согласиться с тем, что всякое желание или каприз</w:t>
      </w:r>
      <w:r w:rsidR="0018306B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2D23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быстро и безоговорочно исполняться. Подобные действия – не есть проявление любви и внимания к детям, как, к сожалению, думают некоторые </w:t>
      </w:r>
      <w:r w:rsidR="00B12D23" w:rsidRPr="00B45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="00B12D23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. А, скорее, это – п</w:t>
      </w:r>
      <w:r w:rsidR="0018306B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12D23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оявление лени в вопросах </w:t>
      </w:r>
      <w:r w:rsidR="00B12D23" w:rsidRPr="00B45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воспитания</w:t>
      </w:r>
      <w:r w:rsidR="00B12D23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ведь легче дать ребенку то, что он просит, чем по-настоящему разобраться в его желаниях и разумно их направить. Но и частое применение запрета может привести к нежелательным </w:t>
      </w:r>
      <w:r w:rsidR="00B12D23" w:rsidRPr="00B450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последствиям</w:t>
      </w:r>
      <w:r w:rsidR="00B12D23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дети, к которым относились очень строго и</w:t>
      </w:r>
      <w:r w:rsidR="00AB6511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2D23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очень часто сдерживали, ограничивали, вырастают обычно робкими, неинициативными и даже угрюмыми. Кроме этого, частое, особенно немотивированное применение запретов ведет к сравнительно быстрому их обесцениванию. В этих случаях дети или перестают реагировать на них должным образом, или со временем, став старше, пытаются очень изобретательно их обойти, становясь даже на путь обмана </w:t>
      </w:r>
      <w:r w:rsidR="00B12D23" w:rsidRPr="00B45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="00B12D23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почему </w:t>
      </w:r>
      <w:r w:rsidR="00B12D23" w:rsidRPr="00B45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="00B12D23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должны стараться доступно и понятно объяснить ребенку, чем вызван запрет, по каким причинам нельзя удовлетворить его желание. Полезно рассказать о том, к каким нежелательным последствиям может привести исполнение того или иного неразумного желания, при этом, взывая к разнообразным чувствам </w:t>
      </w:r>
      <w:r w:rsidR="00B12D23" w:rsidRPr="00B450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ребенка</w:t>
      </w:r>
      <w:r w:rsidR="00B12D23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: жалости, состраданию, стыду, неловкости, справедливости и т. п. И, наконец, малыши очень чутко реагируют на форму и тон обращения к себе. Обычно дети не любят прямолинейных указаний или приказаний, да еще сказанных в состоянии раздражения. За</w:t>
      </w:r>
      <w:r w:rsidR="00405CCB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D23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 та же просьба, но высказанная в спокойной и добродушной форме, окажется куда более эффективной и действенной.</w:t>
      </w:r>
    </w:p>
    <w:p w:rsidR="00C10BC6" w:rsidRPr="00B450E5" w:rsidRDefault="00AB6511" w:rsidP="00B875D3">
      <w:pPr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BC6" w:rsidRPr="00B45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="00C10BC6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ребенка-дошкольника обязаны отчетливо представлять, что дети </w:t>
      </w:r>
      <w:r w:rsidR="00C10BC6" w:rsidRPr="00B45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воспитываются</w:t>
      </w:r>
      <w:r w:rsidR="00C10BC6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только наставлениями, замечаниями и беседами (даже самыми умными и интересными, а через деятельность, организованную взрослыми.</w:t>
      </w:r>
      <w:r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10BC6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ребенок делает что-то с </w:t>
      </w:r>
      <w:r w:rsidR="00C10BC6" w:rsidRPr="00B45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родителями</w:t>
      </w:r>
      <w:r w:rsidR="00C10BC6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приобщается к их интересам и усваивает их опыт, их отношения к вещам и явлениям.</w:t>
      </w:r>
    </w:p>
    <w:p w:rsidR="008079F7" w:rsidRPr="00B450E5" w:rsidRDefault="00C10BC6" w:rsidP="00B875D3">
      <w:pPr>
        <w:shd w:val="clear" w:color="auto" w:fill="FFFFFF"/>
        <w:spacing w:before="171" w:after="514" w:line="240" w:lineRule="auto"/>
        <w:ind w:right="424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 поощрять тоже надо уметь! Прежде всего следует подчеркнуть, что эта мера не всегда дает желаемый эффект. Более того, неправильное применение его может нанести серьезный вред </w:t>
      </w:r>
      <w:r w:rsidRPr="00B45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воспитанию</w:t>
      </w:r>
      <w:r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тех случаях, когда ребенок п</w:t>
      </w:r>
      <w:r w:rsidR="00AB6511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олучает поощрения незаслуженно, </w:t>
      </w:r>
      <w:r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достаточных </w:t>
      </w:r>
      <w:r w:rsidRPr="00B45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оснований</w:t>
      </w:r>
      <w:r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оно теряет свою </w:t>
      </w:r>
      <w:r w:rsidRPr="00B45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воспитательную ценность</w:t>
      </w:r>
      <w:r w:rsidR="00AB6511" w:rsidRPr="00B45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10BC6" w:rsidRPr="00B450E5" w:rsidRDefault="00C10BC6" w:rsidP="00B875D3">
      <w:pPr>
        <w:shd w:val="clear" w:color="auto" w:fill="FFFFFF"/>
        <w:spacing w:before="171" w:after="514" w:line="240" w:lineRule="auto"/>
        <w:ind w:right="424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что же следует поощрять детей? Если ребенок хорошо </w:t>
      </w:r>
      <w:r w:rsidR="00AB6511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примерно ведет себя,</w:t>
      </w:r>
      <w:r w:rsidR="00AB6511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радует вас своими поделками, рисунками - </w:t>
      </w:r>
      <w:r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можно похвалить или даже наградить. Но при этом важно учитывать не только конечный результат, но и затраченные им усилия, проявленные им трудолюбие и усидчивость. Также </w:t>
      </w:r>
      <w:r w:rsidRPr="00B45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должны быть особенн</w:t>
      </w:r>
      <w:r w:rsidR="00405CCB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внимательны к детям, которым ч</w:t>
      </w:r>
      <w:r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то-либо трудно дается. А ведь их чаще укоряют, чем подбадривают. Между тем именно они больше всего нуждаются в побуждении одобрением. Вообще при использовании такой формы воздействия следует внимательно подходить к индивидуальным особенностям того или иного ребенка.</w:t>
      </w:r>
    </w:p>
    <w:p w:rsidR="00B12D23" w:rsidRPr="00B450E5" w:rsidRDefault="00C10BC6" w:rsidP="00B875D3">
      <w:pPr>
        <w:shd w:val="clear" w:color="auto" w:fill="FFFFFF"/>
        <w:spacing w:before="171" w:after="514" w:line="240" w:lineRule="auto"/>
        <w:ind w:right="424"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очень существенных и важных факторов, влияющих на формирование ребенка, являются микроклимат семьи, сама </w:t>
      </w:r>
      <w:r w:rsidRPr="00B45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семейная обстановка</w:t>
      </w:r>
      <w:r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 и круг интересов </w:t>
      </w:r>
      <w:r w:rsidRPr="00B45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уровень </w:t>
      </w:r>
      <w:r w:rsidRPr="00B45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внутрисемейных</w:t>
      </w:r>
      <w:r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отношений и отношение их к окружающему. В первые годы своей жизни ребенок смотрит на окружающий мир глазами </w:t>
      </w:r>
      <w:r w:rsidRPr="00B45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не только наши разговоры, взгляды и оценки оказывают воздействие на детей. Еще в большей степени влияют на характер и поведения ребенка наши действия и поступки.</w:t>
      </w:r>
    </w:p>
    <w:p w:rsidR="00C86BC9" w:rsidRPr="00B450E5" w:rsidRDefault="008079F7" w:rsidP="00B875D3">
      <w:pPr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86BC9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дним из главных и очень важных принципов </w:t>
      </w:r>
      <w:r w:rsidR="00C86BC9" w:rsidRPr="00B45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семейного воспитания</w:t>
      </w:r>
      <w:r w:rsidRPr="00B45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86BC9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единство действий </w:t>
      </w:r>
      <w:r w:rsidR="00C86BC9" w:rsidRPr="00B45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="00C86BC9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Иногда его называют единой линией в </w:t>
      </w:r>
      <w:r w:rsidR="00C86BC9" w:rsidRPr="00B45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воспитании</w:t>
      </w:r>
      <w:r w:rsidR="00C86BC9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. Единая линия в </w:t>
      </w:r>
      <w:r w:rsidR="00C86BC9" w:rsidRPr="00B45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воспитании – это</w:t>
      </w:r>
      <w:r w:rsidR="00C86BC9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другими словами, одинаковая требовательность, единый фронт в подходе к детям. Успех во многом зависит от того, насколько она четко реализуется всеми членами семьи. Единая линия в </w:t>
      </w:r>
      <w:r w:rsidR="00C86BC9" w:rsidRPr="00B45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воспитании должна проводиться родителями</w:t>
      </w:r>
      <w:r w:rsidR="00C86BC9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организации всех сторон жизни и деятельности </w:t>
      </w:r>
      <w:r w:rsidR="00C86BC9" w:rsidRPr="00B450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детей</w:t>
      </w:r>
      <w:r w:rsidR="00C86BC9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 при предъявлении требований к их исполнительности, и при применении </w:t>
      </w:r>
      <w:r w:rsidR="00C86BC9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 поощрения и наказания, и во всех других случаях. Отсутствие единой линии в </w:t>
      </w:r>
      <w:r w:rsidR="00C86BC9" w:rsidRPr="00B45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воспитании</w:t>
      </w:r>
      <w:r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C86BC9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 довольно часто приводит их к непослушанию. Существенным аспектом этой же самой проблемы является соблюдение и осуществление единых требований семьей и детским садом. Очень важно, чтобы вся </w:t>
      </w:r>
      <w:r w:rsidR="00C86BC9" w:rsidRPr="00B45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семейная атмосфера</w:t>
      </w:r>
      <w:r w:rsidR="00C86BC9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повседневное влияние семьи были направлены в ту же цель, что и </w:t>
      </w:r>
      <w:r w:rsidR="00C86BC9" w:rsidRPr="00B45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воспитание в детском саду</w:t>
      </w:r>
      <w:r w:rsidR="00C86BC9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. Единая направленность </w:t>
      </w:r>
      <w:r w:rsidR="00C86BC9" w:rsidRPr="00B45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воспитания</w:t>
      </w:r>
      <w:r w:rsidR="00C86BC9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821AB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семье и детском саду</w:t>
      </w:r>
      <w:r w:rsidR="00C86BC9"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, единство предъявляемых требований к ребенку будут способствовать более успешному решению задачи формирования гармонично развитой личности, достойных граждан нашей страны.</w:t>
      </w:r>
    </w:p>
    <w:p w:rsidR="00C86BC9" w:rsidRPr="00B450E5" w:rsidRDefault="00C86BC9" w:rsidP="00B875D3">
      <w:pPr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 наших глазах происходят глубокие изменения в важнейшем институте </w:t>
      </w:r>
      <w:r w:rsidRPr="00B45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воспитания – в семье</w:t>
      </w:r>
      <w:r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Занятость, а порой полная поглощенность избранным делом, оставляют </w:t>
      </w:r>
      <w:r w:rsidRPr="00B45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</w:t>
      </w:r>
      <w:r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меньше и меньше времени для повседневного, глубокого общения со своими растущими и незаметно взрослеющими детьми. Возникает сложная ситуация, когда быстро растущий ребенок оказывается один на один в мире сложнейших человеческих отношений, когда он остается один на один со многими жизненными проблемами, а </w:t>
      </w:r>
      <w:r w:rsidRPr="00B45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B450E5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заняты своими делами и заботами, часто не утруждают себя по-настоящему заглянуть во внутренний мир сына или дочери. В дошкольном возрасте закладывается фундамент будущего человека, его личности и какой на этом фундаменте выстроится дом, зависит только от нас взрослых!</w:t>
      </w:r>
    </w:p>
    <w:p w:rsidR="00C86BC9" w:rsidRPr="001F7BED" w:rsidRDefault="00C86BC9" w:rsidP="00B875D3">
      <w:pPr>
        <w:spacing w:line="240" w:lineRule="auto"/>
        <w:ind w:right="42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10BD" w:rsidRPr="00FB6AE8" w:rsidRDefault="00D510BD" w:rsidP="00D510BD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6AE8">
        <w:rPr>
          <w:rFonts w:ascii="Times New Roman" w:eastAsia="Times New Roman" w:hAnsi="Times New Roman"/>
          <w:sz w:val="28"/>
          <w:szCs w:val="28"/>
          <w:lang w:eastAsia="ru-RU"/>
        </w:rPr>
        <w:t xml:space="preserve">Успехов Вам в воспитании ваших детей! </w:t>
      </w:r>
    </w:p>
    <w:p w:rsidR="00B12D23" w:rsidRPr="00D510BD" w:rsidRDefault="00D510BD" w:rsidP="00D510BD">
      <w:pPr>
        <w:shd w:val="clear" w:color="auto" w:fill="FFFFFF"/>
        <w:spacing w:before="171" w:after="514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510B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педагог- психолог Хасанова А.С    </w:t>
      </w:r>
    </w:p>
    <w:p w:rsidR="00D510BD" w:rsidRPr="001F7BED" w:rsidRDefault="00D510BD" w:rsidP="00D510BD">
      <w:pPr>
        <w:shd w:val="clear" w:color="auto" w:fill="FFFFFF"/>
        <w:spacing w:before="171" w:after="514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</w:p>
    <w:p w:rsidR="00B12D23" w:rsidRPr="00C86BC9" w:rsidRDefault="00B12D23" w:rsidP="00C86BC9">
      <w:pPr>
        <w:shd w:val="clear" w:color="auto" w:fill="FFFFFF"/>
        <w:spacing w:before="171" w:after="514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12D23" w:rsidRPr="00C86BC9" w:rsidRDefault="00B12D23" w:rsidP="00C86BC9">
      <w:pPr>
        <w:shd w:val="clear" w:color="auto" w:fill="FFFFFF"/>
        <w:spacing w:before="171" w:after="514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12D23" w:rsidRDefault="00B12D23" w:rsidP="00B12D23">
      <w:pPr>
        <w:shd w:val="clear" w:color="auto" w:fill="FFFFFF"/>
        <w:spacing w:before="171" w:after="514" w:line="240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18306B" w:rsidRDefault="0018306B" w:rsidP="00B12D23">
      <w:pPr>
        <w:shd w:val="clear" w:color="auto" w:fill="FFFFFF"/>
        <w:spacing w:before="171" w:after="514" w:line="240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bookmarkStart w:id="0" w:name="_GoBack"/>
      <w:bookmarkEnd w:id="0"/>
    </w:p>
    <w:p w:rsidR="0018306B" w:rsidRPr="004F3818" w:rsidRDefault="0018306B" w:rsidP="00B12D23">
      <w:pPr>
        <w:shd w:val="clear" w:color="auto" w:fill="FFFFFF"/>
        <w:spacing w:before="171" w:after="514" w:line="240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sectPr w:rsidR="0018306B" w:rsidRPr="004F3818" w:rsidSect="00B450E5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3818"/>
    <w:rsid w:val="00040090"/>
    <w:rsid w:val="000F3BB6"/>
    <w:rsid w:val="0018306B"/>
    <w:rsid w:val="001D3011"/>
    <w:rsid w:val="001F7BED"/>
    <w:rsid w:val="00265135"/>
    <w:rsid w:val="0037081A"/>
    <w:rsid w:val="003714EF"/>
    <w:rsid w:val="0040023B"/>
    <w:rsid w:val="00405CCB"/>
    <w:rsid w:val="00463ACE"/>
    <w:rsid w:val="004F3818"/>
    <w:rsid w:val="005013D5"/>
    <w:rsid w:val="00624592"/>
    <w:rsid w:val="00650307"/>
    <w:rsid w:val="006A16E8"/>
    <w:rsid w:val="006D563B"/>
    <w:rsid w:val="008079F7"/>
    <w:rsid w:val="00884C44"/>
    <w:rsid w:val="00935408"/>
    <w:rsid w:val="009D0959"/>
    <w:rsid w:val="00A52251"/>
    <w:rsid w:val="00AB6511"/>
    <w:rsid w:val="00B12D23"/>
    <w:rsid w:val="00B450E5"/>
    <w:rsid w:val="00B875D3"/>
    <w:rsid w:val="00C10BC6"/>
    <w:rsid w:val="00C33494"/>
    <w:rsid w:val="00C86BC9"/>
    <w:rsid w:val="00D01D89"/>
    <w:rsid w:val="00D510BD"/>
    <w:rsid w:val="00D607DB"/>
    <w:rsid w:val="00D821AB"/>
    <w:rsid w:val="00E87823"/>
    <w:rsid w:val="00F7354E"/>
    <w:rsid w:val="00F7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99F3"/>
  <w15:docId w15:val="{394B0AB0-223F-4520-8ED0-462C23AD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86BC9"/>
  </w:style>
  <w:style w:type="paragraph" w:styleId="1">
    <w:name w:val="heading 1"/>
    <w:basedOn w:val="a"/>
    <w:link w:val="10"/>
    <w:uiPriority w:val="9"/>
    <w:qFormat/>
    <w:rsid w:val="004F38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245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F38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245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245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2459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2459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62459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8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38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4F3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3818"/>
  </w:style>
  <w:style w:type="character" w:styleId="a3">
    <w:name w:val="Strong"/>
    <w:basedOn w:val="a0"/>
    <w:uiPriority w:val="22"/>
    <w:qFormat/>
    <w:rsid w:val="004F3818"/>
    <w:rPr>
      <w:b/>
      <w:bCs/>
    </w:rPr>
  </w:style>
  <w:style w:type="paragraph" w:styleId="a4">
    <w:name w:val="Normal (Web)"/>
    <w:basedOn w:val="a"/>
    <w:uiPriority w:val="99"/>
    <w:semiHidden/>
    <w:unhideWhenUsed/>
    <w:rsid w:val="004F3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45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245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245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2459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245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2459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50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307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5013D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5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E8ED3-E6FC-4913-AE3A-038D26891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Алексей и Марина</cp:lastModifiedBy>
  <cp:revision>24</cp:revision>
  <dcterms:created xsi:type="dcterms:W3CDTF">2017-01-19T09:15:00Z</dcterms:created>
  <dcterms:modified xsi:type="dcterms:W3CDTF">2017-01-29T14:54:00Z</dcterms:modified>
</cp:coreProperties>
</file>