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D3" w:rsidRPr="000A0CD3" w:rsidRDefault="000A0CD3" w:rsidP="000A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36"/>
          <w:szCs w:val="36"/>
          <w:lang w:val="ru-RU" w:eastAsia="ru-RU" w:bidi="ar-SA"/>
        </w:rPr>
        <w:drawing>
          <wp:inline distT="0" distB="0" distL="0" distR="0">
            <wp:extent cx="5276850" cy="1257300"/>
            <wp:effectExtent l="0" t="0" r="0" b="0"/>
            <wp:docPr id="1" name="Рисунок 1" descr="http://dou14raduga.ru/images/gri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raduga.ru/images/gripp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0A0CD3">
        <w:rPr>
          <w:rFonts w:ascii="Times New Roman" w:eastAsia="Times New Roman" w:hAnsi="Times New Roman" w:cs="Times New Roman"/>
          <w:b/>
          <w:i w:val="0"/>
          <w:iCs w:val="0"/>
          <w:color w:val="FF0000"/>
          <w:sz w:val="48"/>
          <w:lang w:val="ru-RU" w:eastAsia="ru-RU" w:bidi="ar-SA"/>
        </w:rPr>
        <w:t>Уважаемые родители!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Ежегодно в эпидемию гриппа в нашей стране болеет около 10 % населения, а от его осложнений умирает несколько тысяч человек.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FF0000"/>
          <w:sz w:val="36"/>
          <w:szCs w:val="36"/>
          <w:lang w:val="ru-RU" w:eastAsia="ru-RU" w:bidi="ar-SA"/>
        </w:rPr>
        <w:t>Грипп</w:t>
      </w: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– коварная инфекция, которая поражает все системы организма и ослабляет защитные силы человека. 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FF0000"/>
          <w:sz w:val="36"/>
          <w:szCs w:val="36"/>
          <w:lang w:val="ru-RU" w:eastAsia="ru-RU" w:bidi="ar-SA"/>
        </w:rPr>
        <w:drawing>
          <wp:inline distT="0" distB="0" distL="0" distR="0">
            <wp:extent cx="1362075" cy="1362075"/>
            <wp:effectExtent l="0" t="0" r="0" b="0"/>
            <wp:docPr id="2" name="Рисунок 2" descr="http://dou14raduga.ru/images/t8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4raduga.ru/images/t87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CD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6"/>
          <w:lang w:val="ru-RU" w:eastAsia="ru-RU" w:bidi="ar-SA"/>
        </w:rPr>
        <w:t>Главная мишень вируса – дети.</w:t>
      </w: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</w:t>
      </w:r>
      <w:proofErr w:type="gramStart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Их среди ежегодно заболевающих – более половины.</w:t>
      </w:r>
      <w:proofErr w:type="gramEnd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Именно школьники и организованные дошкольники, как показывает опыт, становятся основным переносчиком инфекции и чаще всего заражают домочадцев. Грипп опасен своими осложнениями, прежде всего, заболеваниями </w:t>
      </w:r>
      <w:proofErr w:type="spellStart"/>
      <w:proofErr w:type="gramStart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сердечно-сосудистой</w:t>
      </w:r>
      <w:proofErr w:type="spellEnd"/>
      <w:proofErr w:type="gramEnd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и дыхательных систем.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b/>
          <w:i w:val="0"/>
          <w:iCs w:val="0"/>
          <w:color w:val="0000FF"/>
          <w:sz w:val="36"/>
          <w:lang w:val="ru-RU" w:eastAsia="ru-RU" w:bidi="ar-SA"/>
        </w:rPr>
        <w:t>В настоящее время не вызывает сомнений, что самый надёжный способ защиты от гриппа – вакцинация.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color w:val="0000FF"/>
          <w:sz w:val="36"/>
          <w:szCs w:val="36"/>
          <w:lang w:val="ru-RU" w:eastAsia="ru-RU" w:bidi="ar-SA"/>
        </w:rPr>
        <w:lastRenderedPageBreak/>
        <w:drawing>
          <wp:inline distT="0" distB="0" distL="0" distR="0">
            <wp:extent cx="1238250" cy="1238250"/>
            <wp:effectExtent l="0" t="0" r="0" b="0"/>
            <wp:docPr id="3" name="Рисунок 3" descr="http://dou14raduga.ru/images/gmrup1279723472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4raduga.ru/images/gmrup12797234721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В детском саду мы проводим бесплатную вакцинацию против гриппа вакциной </w:t>
      </w:r>
      <w:proofErr w:type="spellStart"/>
      <w:r w:rsidRPr="000A0CD3">
        <w:rPr>
          <w:rFonts w:ascii="Times New Roman" w:eastAsia="Times New Roman" w:hAnsi="Times New Roman" w:cs="Times New Roman"/>
          <w:b/>
          <w:i w:val="0"/>
          <w:iCs w:val="0"/>
          <w:color w:val="0000FF"/>
          <w:sz w:val="36"/>
          <w:lang w:val="ru-RU" w:eastAsia="ru-RU" w:bidi="ar-SA"/>
        </w:rPr>
        <w:t>Гриппол-плюс</w:t>
      </w:r>
      <w:proofErr w:type="spellEnd"/>
      <w:r w:rsidRPr="000A0CD3">
        <w:rPr>
          <w:rFonts w:ascii="Times New Roman" w:eastAsia="Times New Roman" w:hAnsi="Times New Roman" w:cs="Times New Roman"/>
          <w:b/>
          <w:i w:val="0"/>
          <w:iCs w:val="0"/>
          <w:color w:val="0000FF"/>
          <w:sz w:val="36"/>
          <w:lang w:val="ru-RU" w:eastAsia="ru-RU" w:bidi="ar-SA"/>
        </w:rPr>
        <w:t>.</w:t>
      </w: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</w:t>
      </w:r>
      <w:proofErr w:type="spellStart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Антигенный</w:t>
      </w:r>
      <w:proofErr w:type="spellEnd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состав этой вакцины полностью соответствует рекомендациям ВОЗ на предстоящий эпидемический сезон. Кроме того, в состав вакцины входит </w:t>
      </w:r>
      <w:proofErr w:type="spellStart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иммуномодулятор</w:t>
      </w:r>
      <w:proofErr w:type="spellEnd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 xml:space="preserve"> </w:t>
      </w:r>
      <w:proofErr w:type="spellStart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Полиоксидоний</w:t>
      </w:r>
      <w:proofErr w:type="spellEnd"/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, который повышает устойчивость организма к другим инфекциям за счет коррекции иммунного  статуса.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Вакцина является высокоочищенным препаратом, хорошо переносится детьми и взрослыми. Местные и общие реакции на введение вакцины, как правило, отсутствуют.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Противопоказаниями к вакцинации являются острые лихорадочные состояния или обострения хронических заболеваний; аллергические реакции на куриный белок.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b/>
          <w:bCs/>
          <w:i w:val="0"/>
          <w:iCs w:val="0"/>
          <w:color w:val="0000FF"/>
          <w:sz w:val="36"/>
          <w:lang w:val="ru-RU" w:eastAsia="ru-RU" w:bidi="ar-SA"/>
        </w:rPr>
        <w:t>При не тяжёлых ОРВИ, острых кишечных заболеваниях вакцинацию проводят после нормализации температуры.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Оптимальным временем для вакцинации против гриппа является осенний период – с сентября по ноябрь. Защитный эффект наступает через 8-12 дней и сохраняется до 12 месяцев.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FF"/>
          <w:sz w:val="36"/>
          <w:szCs w:val="36"/>
          <w:lang w:val="ru-RU" w:eastAsia="ru-RU" w:bidi="ar-SA"/>
        </w:rPr>
        <w:t>Дополнительную информацию Вы можете получить в медицинском кабинете детского сада.</w:t>
      </w:r>
    </w:p>
    <w:p w:rsidR="000A0CD3" w:rsidRPr="000A0CD3" w:rsidRDefault="000A0CD3" w:rsidP="000A0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A0CD3">
        <w:rPr>
          <w:rFonts w:ascii="Times New Roman" w:eastAsia="Times New Roman" w:hAnsi="Times New Roman" w:cs="Times New Roman"/>
          <w:i w:val="0"/>
          <w:iCs w:val="0"/>
          <w:color w:val="0000FF"/>
          <w:sz w:val="36"/>
          <w:szCs w:val="36"/>
          <w:lang w:val="ru-RU" w:eastAsia="ru-RU" w:bidi="ar-SA"/>
        </w:rPr>
        <w:lastRenderedPageBreak/>
        <w:t> </w:t>
      </w: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36"/>
          <w:szCs w:val="36"/>
          <w:lang w:val="ru-RU" w:eastAsia="ru-RU" w:bidi="ar-SA"/>
        </w:rPr>
        <w:drawing>
          <wp:inline distT="0" distB="0" distL="0" distR="0">
            <wp:extent cx="1276350" cy="1600200"/>
            <wp:effectExtent l="19050" t="0" r="0" b="0"/>
            <wp:docPr id="4" name="Рисунок 4" descr="http://dou14raduga.ru/images/74309010_large_3649429_aibol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4raduga.ru/images/74309010_large_3649429_aiboli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A2" w:rsidRDefault="000A0CD3" w:rsidP="000A0CD3">
      <w:r w:rsidRPr="000A0CD3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val="ru-RU" w:eastAsia="ru-RU" w:bidi="ar-SA"/>
        </w:rPr>
        <w:t>               </w:t>
      </w:r>
      <w:r w:rsidRPr="000A0CD3">
        <w:rPr>
          <w:rFonts w:ascii="Times New Roman" w:eastAsia="Times New Roman" w:hAnsi="Times New Roman" w:cs="Times New Roman"/>
          <w:i w:val="0"/>
          <w:iCs w:val="0"/>
          <w:color w:val="FF0000"/>
          <w:sz w:val="36"/>
          <w:szCs w:val="36"/>
          <w:lang w:val="ru-RU" w:eastAsia="ru-RU" w:bidi="ar-SA"/>
        </w:rPr>
        <w:t xml:space="preserve"> </w:t>
      </w:r>
      <w:r w:rsidRPr="000A0CD3">
        <w:rPr>
          <w:rFonts w:ascii="Times New Roman" w:eastAsia="Times New Roman" w:hAnsi="Times New Roman" w:cs="Times New Roman"/>
          <w:b/>
          <w:i w:val="0"/>
          <w:iCs w:val="0"/>
          <w:color w:val="FF0000"/>
          <w:sz w:val="36"/>
          <w:lang w:val="ru-RU" w:eastAsia="ru-RU" w:bidi="ar-SA"/>
        </w:rPr>
        <w:t>Мы настоятельно рекомендуем Вам не отказываться от прививок против гриппа. Вакцинация надёжно защитит Вашего ребёнка</w:t>
      </w:r>
    </w:p>
    <w:sectPr w:rsidR="00BD63A2" w:rsidSect="00BD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D3"/>
    <w:rsid w:val="000A0CD3"/>
    <w:rsid w:val="0044014C"/>
    <w:rsid w:val="00896565"/>
    <w:rsid w:val="00B9231D"/>
    <w:rsid w:val="00BD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0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1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1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1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1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0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0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0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0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1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0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14C"/>
    <w:rPr>
      <w:b/>
      <w:bCs/>
      <w:spacing w:val="0"/>
    </w:rPr>
  </w:style>
  <w:style w:type="character" w:styleId="a9">
    <w:name w:val="Emphasis"/>
    <w:uiPriority w:val="20"/>
    <w:qFormat/>
    <w:rsid w:val="00440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1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0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1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0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0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0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0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0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0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0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0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014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A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0CD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2013-02-21T11:23:00Z</dcterms:created>
  <dcterms:modified xsi:type="dcterms:W3CDTF">2013-02-21T11:24:00Z</dcterms:modified>
</cp:coreProperties>
</file>