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76" w:rsidRPr="00906C5A" w:rsidRDefault="00525276" w:rsidP="00525276">
      <w:pPr>
        <w:jc w:val="center"/>
        <w:rPr>
          <w:b/>
          <w:sz w:val="20"/>
          <w:szCs w:val="20"/>
          <w:lang w:eastAsia="zh-CN"/>
        </w:rPr>
      </w:pPr>
      <w:r w:rsidRPr="00906C5A">
        <w:rPr>
          <w:b/>
          <w:sz w:val="20"/>
          <w:szCs w:val="20"/>
          <w:lang w:eastAsia="zh-CN"/>
        </w:rPr>
        <w:t xml:space="preserve">ДЕПАРТАМЕНТ ОБРАЗОВАНИЯ </w:t>
      </w:r>
    </w:p>
    <w:p w:rsidR="00525276" w:rsidRPr="00906C5A" w:rsidRDefault="00525276" w:rsidP="00525276">
      <w:pPr>
        <w:jc w:val="center"/>
        <w:rPr>
          <w:b/>
          <w:sz w:val="20"/>
          <w:szCs w:val="20"/>
          <w:lang w:eastAsia="zh-CN"/>
        </w:rPr>
      </w:pPr>
      <w:r w:rsidRPr="00906C5A">
        <w:rPr>
          <w:b/>
          <w:sz w:val="20"/>
          <w:szCs w:val="20"/>
          <w:lang w:eastAsia="zh-CN"/>
        </w:rPr>
        <w:t>АДМИНИСТРАЦИИ ГОРОДА ЕКАТЕРИНБУРГА</w:t>
      </w:r>
    </w:p>
    <w:p w:rsidR="00525276" w:rsidRPr="00906C5A" w:rsidRDefault="00525276" w:rsidP="00525276">
      <w:pPr>
        <w:jc w:val="center"/>
        <w:rPr>
          <w:b/>
          <w:sz w:val="20"/>
          <w:szCs w:val="20"/>
          <w:lang w:eastAsia="zh-CN"/>
        </w:rPr>
      </w:pPr>
      <w:r w:rsidRPr="00906C5A">
        <w:rPr>
          <w:b/>
          <w:sz w:val="20"/>
          <w:szCs w:val="20"/>
          <w:lang w:eastAsia="zh-CN"/>
        </w:rPr>
        <w:t xml:space="preserve">Муниципальное автономное дошкольное образовательное учреждение </w:t>
      </w:r>
    </w:p>
    <w:p w:rsidR="00525276" w:rsidRPr="00906C5A" w:rsidRDefault="00525276" w:rsidP="00525276">
      <w:pPr>
        <w:jc w:val="center"/>
        <w:rPr>
          <w:b/>
          <w:sz w:val="20"/>
          <w:szCs w:val="20"/>
          <w:lang w:eastAsia="zh-CN"/>
        </w:rPr>
      </w:pPr>
      <w:r w:rsidRPr="00906C5A">
        <w:rPr>
          <w:b/>
          <w:sz w:val="20"/>
          <w:szCs w:val="20"/>
          <w:lang w:eastAsia="zh-CN"/>
        </w:rPr>
        <w:t>детский сад № 552</w:t>
      </w:r>
    </w:p>
    <w:p w:rsidR="00525276" w:rsidRPr="00906C5A" w:rsidRDefault="00525276" w:rsidP="00525276">
      <w:pPr>
        <w:jc w:val="center"/>
        <w:rPr>
          <w:b/>
          <w:sz w:val="20"/>
          <w:szCs w:val="20"/>
          <w:lang w:eastAsia="zh-CN"/>
        </w:rPr>
      </w:pPr>
      <w:r w:rsidRPr="00906C5A">
        <w:rPr>
          <w:b/>
          <w:sz w:val="20"/>
          <w:szCs w:val="20"/>
          <w:lang w:eastAsia="zh-CN"/>
        </w:rPr>
        <w:t>(МАДОУ № 552)</w:t>
      </w:r>
    </w:p>
    <w:p w:rsidR="00525276" w:rsidRPr="00906C5A" w:rsidRDefault="00525276" w:rsidP="00525276">
      <w:pPr>
        <w:jc w:val="center"/>
        <w:rPr>
          <w:sz w:val="20"/>
          <w:szCs w:val="20"/>
          <w:lang w:eastAsia="zh-CN"/>
        </w:rPr>
      </w:pPr>
      <w:r w:rsidRPr="00906C5A">
        <w:rPr>
          <w:sz w:val="20"/>
          <w:szCs w:val="20"/>
          <w:lang w:eastAsia="zh-CN"/>
        </w:rPr>
        <w:t>ул. Агрономическая, д. 64а, Екатеринбург, Свердловская область, 620085</w:t>
      </w:r>
    </w:p>
    <w:p w:rsidR="00525276" w:rsidRPr="00906C5A" w:rsidRDefault="00525276" w:rsidP="00525276">
      <w:pPr>
        <w:jc w:val="center"/>
        <w:rPr>
          <w:sz w:val="20"/>
          <w:szCs w:val="20"/>
          <w:lang w:eastAsia="zh-CN"/>
        </w:rPr>
      </w:pPr>
      <w:r w:rsidRPr="00906C5A">
        <w:rPr>
          <w:sz w:val="20"/>
          <w:szCs w:val="20"/>
          <w:lang w:eastAsia="zh-CN"/>
        </w:rPr>
        <w:t>ИНН 6679058717   КПП 667901001</w:t>
      </w:r>
    </w:p>
    <w:p w:rsidR="00525276" w:rsidRPr="00906C5A" w:rsidRDefault="00525276" w:rsidP="00525276">
      <w:pPr>
        <w:jc w:val="center"/>
        <w:rPr>
          <w:sz w:val="20"/>
          <w:szCs w:val="20"/>
          <w:lang w:eastAsia="zh-CN"/>
        </w:rPr>
      </w:pPr>
      <w:r w:rsidRPr="00906C5A">
        <w:rPr>
          <w:sz w:val="20"/>
          <w:szCs w:val="20"/>
          <w:lang w:eastAsia="zh-CN"/>
        </w:rPr>
        <w:t>ОГРН 1146679030354</w:t>
      </w:r>
    </w:p>
    <w:p w:rsidR="00525276" w:rsidRPr="00906C5A" w:rsidRDefault="00525276" w:rsidP="00525276">
      <w:pPr>
        <w:jc w:val="center"/>
        <w:rPr>
          <w:sz w:val="20"/>
          <w:szCs w:val="20"/>
          <w:lang w:eastAsia="zh-CN"/>
        </w:rPr>
      </w:pPr>
      <w:r w:rsidRPr="00906C5A">
        <w:rPr>
          <w:sz w:val="20"/>
          <w:szCs w:val="20"/>
          <w:lang w:eastAsia="zh-CN"/>
        </w:rPr>
        <w:t>т. 317-76-16, 317-94-24</w:t>
      </w:r>
    </w:p>
    <w:p w:rsidR="00525276" w:rsidRPr="00906C5A" w:rsidRDefault="00525276" w:rsidP="00525276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906C5A">
        <w:rPr>
          <w:sz w:val="20"/>
          <w:szCs w:val="20"/>
          <w:lang w:val="en-US" w:eastAsia="zh-CN"/>
        </w:rPr>
        <w:t>E</w:t>
      </w:r>
      <w:r w:rsidRPr="00906C5A">
        <w:rPr>
          <w:sz w:val="20"/>
          <w:szCs w:val="20"/>
          <w:lang w:eastAsia="zh-CN"/>
        </w:rPr>
        <w:t>-</w:t>
      </w:r>
      <w:r w:rsidRPr="00906C5A">
        <w:rPr>
          <w:sz w:val="20"/>
          <w:szCs w:val="20"/>
          <w:lang w:val="en-US" w:eastAsia="zh-CN"/>
        </w:rPr>
        <w:t>mail</w:t>
      </w:r>
      <w:r w:rsidRPr="00906C5A">
        <w:rPr>
          <w:sz w:val="20"/>
          <w:szCs w:val="20"/>
          <w:lang w:eastAsia="zh-CN"/>
        </w:rPr>
        <w:t xml:space="preserve">: </w:t>
      </w:r>
      <w:proofErr w:type="spellStart"/>
      <w:r w:rsidRPr="00906C5A">
        <w:rPr>
          <w:sz w:val="20"/>
          <w:szCs w:val="20"/>
          <w:lang w:val="en-US" w:eastAsia="zh-CN"/>
        </w:rPr>
        <w:t>mdou</w:t>
      </w:r>
      <w:proofErr w:type="spellEnd"/>
      <w:r w:rsidRPr="00906C5A">
        <w:rPr>
          <w:sz w:val="20"/>
          <w:szCs w:val="20"/>
          <w:lang w:eastAsia="zh-CN"/>
        </w:rPr>
        <w:t>552@</w:t>
      </w:r>
      <w:proofErr w:type="spellStart"/>
      <w:r w:rsidRPr="00906C5A">
        <w:rPr>
          <w:sz w:val="20"/>
          <w:szCs w:val="20"/>
          <w:lang w:val="en-US" w:eastAsia="zh-CN"/>
        </w:rPr>
        <w:t>eduekb</w:t>
      </w:r>
      <w:proofErr w:type="spellEnd"/>
      <w:r w:rsidRPr="00906C5A">
        <w:rPr>
          <w:sz w:val="20"/>
          <w:szCs w:val="20"/>
          <w:lang w:eastAsia="zh-CN"/>
        </w:rPr>
        <w:t>.</w:t>
      </w:r>
      <w:proofErr w:type="spellStart"/>
      <w:r w:rsidRPr="00906C5A">
        <w:rPr>
          <w:sz w:val="20"/>
          <w:szCs w:val="20"/>
          <w:lang w:val="en-US" w:eastAsia="zh-CN"/>
        </w:rPr>
        <w:t>ru</w:t>
      </w:r>
      <w:proofErr w:type="spellEnd"/>
      <w:r w:rsidRPr="00906C5A">
        <w:rPr>
          <w:sz w:val="20"/>
          <w:szCs w:val="20"/>
          <w:lang w:eastAsia="zh-CN"/>
        </w:rPr>
        <w:t xml:space="preserve">   Сайт: </w:t>
      </w:r>
      <w:r w:rsidRPr="00906C5A">
        <w:rPr>
          <w:sz w:val="20"/>
          <w:szCs w:val="20"/>
          <w:lang w:val="en-US" w:eastAsia="zh-CN"/>
        </w:rPr>
        <w:t>http</w:t>
      </w:r>
      <w:r w:rsidRPr="00906C5A">
        <w:rPr>
          <w:sz w:val="20"/>
          <w:szCs w:val="20"/>
          <w:lang w:eastAsia="zh-CN"/>
        </w:rPr>
        <w:t>://552.</w:t>
      </w:r>
      <w:proofErr w:type="spellStart"/>
      <w:r w:rsidRPr="00906C5A">
        <w:rPr>
          <w:sz w:val="20"/>
          <w:szCs w:val="20"/>
          <w:lang w:val="en-US" w:eastAsia="zh-CN"/>
        </w:rPr>
        <w:t>tvoysadik</w:t>
      </w:r>
      <w:proofErr w:type="spellEnd"/>
      <w:r w:rsidRPr="00906C5A">
        <w:rPr>
          <w:sz w:val="20"/>
          <w:szCs w:val="20"/>
          <w:lang w:eastAsia="zh-CN"/>
        </w:rPr>
        <w:t>.</w:t>
      </w:r>
      <w:proofErr w:type="spellStart"/>
      <w:r w:rsidRPr="00906C5A">
        <w:rPr>
          <w:sz w:val="20"/>
          <w:szCs w:val="20"/>
          <w:lang w:val="en-US" w:eastAsia="zh-CN"/>
        </w:rPr>
        <w:t>ru</w:t>
      </w:r>
      <w:proofErr w:type="spellEnd"/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Pr="00525276" w:rsidRDefault="00525276" w:rsidP="00525276">
      <w:pPr>
        <w:pStyle w:val="a3"/>
        <w:spacing w:before="73"/>
        <w:ind w:left="3240" w:right="3252"/>
        <w:jc w:val="center"/>
        <w:rPr>
          <w:sz w:val="48"/>
        </w:rPr>
      </w:pPr>
      <w:r>
        <w:rPr>
          <w:sz w:val="48"/>
        </w:rPr>
        <w:t xml:space="preserve">Проект: </w:t>
      </w:r>
    </w:p>
    <w:p w:rsidR="00525276" w:rsidRPr="00525276" w:rsidRDefault="00525276" w:rsidP="00525276">
      <w:pPr>
        <w:pStyle w:val="TableParagraph"/>
        <w:ind w:left="1847" w:right="516" w:hanging="1321"/>
        <w:jc w:val="center"/>
        <w:rPr>
          <w:b/>
          <w:sz w:val="48"/>
          <w:szCs w:val="48"/>
        </w:rPr>
      </w:pPr>
      <w:r w:rsidRPr="00525276">
        <w:rPr>
          <w:b/>
          <w:sz w:val="48"/>
          <w:szCs w:val="48"/>
        </w:rPr>
        <w:t>«Юные гении –</w:t>
      </w:r>
    </w:p>
    <w:p w:rsidR="00525276" w:rsidRPr="00525276" w:rsidRDefault="00525276" w:rsidP="00525276">
      <w:pPr>
        <w:pStyle w:val="TableParagraph"/>
        <w:ind w:left="1847" w:right="516" w:hanging="1321"/>
        <w:jc w:val="center"/>
        <w:rPr>
          <w:b/>
          <w:sz w:val="48"/>
          <w:szCs w:val="48"/>
        </w:rPr>
      </w:pPr>
      <w:r w:rsidRPr="00525276">
        <w:rPr>
          <w:b/>
          <w:sz w:val="48"/>
          <w:szCs w:val="48"/>
        </w:rPr>
        <w:t>будущее нашей страны»</w:t>
      </w: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</w:pPr>
    </w:p>
    <w:p w:rsidR="00525276" w:rsidRDefault="00525276">
      <w:pPr>
        <w:pStyle w:val="a3"/>
        <w:spacing w:before="73"/>
        <w:ind w:left="3240" w:right="3252"/>
        <w:jc w:val="center"/>
        <w:rPr>
          <w:b w:val="0"/>
          <w:sz w:val="28"/>
        </w:rPr>
      </w:pPr>
      <w:r>
        <w:rPr>
          <w:b w:val="0"/>
          <w:sz w:val="28"/>
        </w:rPr>
        <w:t>Екатеринбург, 2025</w:t>
      </w:r>
    </w:p>
    <w:p w:rsidR="00A0039A" w:rsidRDefault="0090290C">
      <w:pPr>
        <w:pStyle w:val="a3"/>
        <w:spacing w:before="73"/>
        <w:ind w:left="3240" w:right="3252"/>
        <w:jc w:val="center"/>
      </w:pPr>
      <w:r>
        <w:lastRenderedPageBreak/>
        <w:t>ПАСПОРТ</w:t>
      </w:r>
      <w:r>
        <w:rPr>
          <w:spacing w:val="-4"/>
        </w:rPr>
        <w:t xml:space="preserve"> </w:t>
      </w:r>
      <w:r>
        <w:t>ПР</w:t>
      </w:r>
      <w:bookmarkStart w:id="0" w:name="_GoBack"/>
      <w:bookmarkEnd w:id="0"/>
      <w:r>
        <w:t>ОЕКТА</w:t>
      </w:r>
    </w:p>
    <w:p w:rsidR="00A0039A" w:rsidRDefault="00A0039A">
      <w:pPr>
        <w:rPr>
          <w:b/>
          <w:sz w:val="20"/>
        </w:rPr>
      </w:pPr>
    </w:p>
    <w:p w:rsidR="00A0039A" w:rsidRDefault="00A0039A">
      <w:pPr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7"/>
      </w:tblGrid>
      <w:tr w:rsidR="00A0039A" w:rsidTr="0079668E">
        <w:trPr>
          <w:trHeight w:val="2469"/>
        </w:trPr>
        <w:tc>
          <w:tcPr>
            <w:tcW w:w="3937" w:type="dxa"/>
          </w:tcPr>
          <w:p w:rsidR="00A0039A" w:rsidRDefault="0090290C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НАЗВАНИЕ ПРОЕКТА</w:t>
            </w:r>
          </w:p>
        </w:tc>
        <w:tc>
          <w:tcPr>
            <w:tcW w:w="5637" w:type="dxa"/>
          </w:tcPr>
          <w:p w:rsidR="00DA4244" w:rsidRPr="00DA4244" w:rsidRDefault="0090290C" w:rsidP="004471D0">
            <w:pPr>
              <w:pStyle w:val="TableParagraph"/>
              <w:ind w:left="1847" w:right="516" w:hanging="13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r w:rsidR="00DA4244" w:rsidRPr="00DA4244">
              <w:rPr>
                <w:b/>
                <w:sz w:val="32"/>
              </w:rPr>
              <w:t xml:space="preserve">Юные </w:t>
            </w:r>
            <w:r w:rsidR="001F7440">
              <w:rPr>
                <w:b/>
                <w:sz w:val="32"/>
              </w:rPr>
              <w:t>гении</w:t>
            </w:r>
            <w:r w:rsidR="00DA4244" w:rsidRPr="00DA4244">
              <w:rPr>
                <w:b/>
                <w:sz w:val="32"/>
              </w:rPr>
              <w:t xml:space="preserve"> –</w:t>
            </w:r>
          </w:p>
          <w:p w:rsidR="00DA4244" w:rsidRPr="00DA4244" w:rsidRDefault="00DA4244" w:rsidP="004471D0">
            <w:pPr>
              <w:pStyle w:val="TableParagraph"/>
              <w:ind w:left="1847" w:right="516" w:hanging="1321"/>
              <w:jc w:val="center"/>
              <w:rPr>
                <w:b/>
                <w:sz w:val="32"/>
              </w:rPr>
            </w:pPr>
            <w:r w:rsidRPr="00DA4244">
              <w:rPr>
                <w:b/>
                <w:sz w:val="32"/>
              </w:rPr>
              <w:t>будущее нашей страны»</w:t>
            </w:r>
          </w:p>
          <w:p w:rsidR="0079668E" w:rsidRDefault="0079668E" w:rsidP="004471D0">
            <w:pPr>
              <w:pStyle w:val="TableParagraph"/>
              <w:ind w:right="450"/>
              <w:jc w:val="center"/>
              <w:rPr>
                <w:sz w:val="28"/>
              </w:rPr>
            </w:pPr>
          </w:p>
          <w:p w:rsidR="00A0039A" w:rsidRDefault="0079668E" w:rsidP="0079668E">
            <w:pPr>
              <w:pStyle w:val="TableParagraph"/>
              <w:ind w:right="4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4471D0">
              <w:rPr>
                <w:sz w:val="28"/>
              </w:rPr>
              <w:t>П</w:t>
            </w:r>
            <w:r w:rsidR="0090290C">
              <w:rPr>
                <w:sz w:val="28"/>
              </w:rPr>
              <w:t>роект</w:t>
            </w:r>
            <w:r w:rsidR="0090290C">
              <w:rPr>
                <w:spacing w:val="-5"/>
                <w:sz w:val="28"/>
              </w:rPr>
              <w:t xml:space="preserve"> </w:t>
            </w:r>
            <w:r w:rsidR="0090290C">
              <w:rPr>
                <w:sz w:val="28"/>
              </w:rPr>
              <w:t>оснащения</w:t>
            </w:r>
            <w:r w:rsidR="00DA4244">
              <w:rPr>
                <w:sz w:val="28"/>
              </w:rPr>
              <w:t xml:space="preserve"> </w:t>
            </w:r>
            <w:r w:rsidR="00DA4244" w:rsidRPr="00DA4244">
              <w:rPr>
                <w:sz w:val="28"/>
              </w:rPr>
              <w:t xml:space="preserve">предметно-пространственной среды детского сада </w:t>
            </w:r>
            <w:r w:rsidR="001F7440">
              <w:rPr>
                <w:sz w:val="28"/>
              </w:rPr>
              <w:t>робототехническим и компьютерным оборудованием</w:t>
            </w:r>
            <w:r>
              <w:rPr>
                <w:sz w:val="28"/>
              </w:rPr>
              <w:t>.</w:t>
            </w:r>
          </w:p>
        </w:tc>
      </w:tr>
      <w:tr w:rsidR="00A0039A" w:rsidTr="0079668E">
        <w:trPr>
          <w:trHeight w:val="987"/>
        </w:trPr>
        <w:tc>
          <w:tcPr>
            <w:tcW w:w="3937" w:type="dxa"/>
          </w:tcPr>
          <w:p w:rsidR="00A0039A" w:rsidRDefault="0090290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2.МЕСТО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5637" w:type="dxa"/>
          </w:tcPr>
          <w:p w:rsidR="00A0039A" w:rsidRDefault="0079668E" w:rsidP="0079668E">
            <w:pPr>
              <w:pStyle w:val="TableParagraph"/>
              <w:ind w:right="3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90290C">
              <w:rPr>
                <w:sz w:val="28"/>
              </w:rPr>
              <w:t xml:space="preserve">Муниципальное </w:t>
            </w:r>
            <w:r w:rsidR="00DA4244">
              <w:rPr>
                <w:sz w:val="28"/>
              </w:rPr>
              <w:t>автономное</w:t>
            </w:r>
            <w:r w:rsidR="0090290C">
              <w:rPr>
                <w:sz w:val="28"/>
              </w:rPr>
              <w:t xml:space="preserve"> дошкольное</w:t>
            </w:r>
            <w:r w:rsidR="0090290C">
              <w:rPr>
                <w:spacing w:val="1"/>
                <w:sz w:val="28"/>
              </w:rPr>
              <w:t xml:space="preserve"> </w:t>
            </w:r>
            <w:r w:rsidR="0090290C">
              <w:rPr>
                <w:sz w:val="28"/>
              </w:rPr>
              <w:t>образовательное учреждение детский сад</w:t>
            </w:r>
            <w:r>
              <w:rPr>
                <w:sz w:val="28"/>
              </w:rPr>
              <w:t xml:space="preserve"> </w:t>
            </w:r>
            <w:r w:rsidR="0090290C">
              <w:rPr>
                <w:sz w:val="28"/>
              </w:rPr>
              <w:t>№</w:t>
            </w:r>
            <w:r w:rsidR="0090290C">
              <w:rPr>
                <w:spacing w:val="64"/>
                <w:sz w:val="28"/>
              </w:rPr>
              <w:t xml:space="preserve"> </w:t>
            </w:r>
            <w:r w:rsidR="00DA4244">
              <w:rPr>
                <w:sz w:val="28"/>
              </w:rPr>
              <w:t>552</w:t>
            </w:r>
            <w:r>
              <w:rPr>
                <w:sz w:val="28"/>
              </w:rPr>
              <w:t>.</w:t>
            </w:r>
          </w:p>
        </w:tc>
      </w:tr>
      <w:tr w:rsidR="00A0039A" w:rsidTr="0079668E">
        <w:trPr>
          <w:trHeight w:val="2957"/>
        </w:trPr>
        <w:tc>
          <w:tcPr>
            <w:tcW w:w="3937" w:type="dxa"/>
          </w:tcPr>
          <w:p w:rsidR="00A0039A" w:rsidRDefault="0090290C">
            <w:pPr>
              <w:pStyle w:val="TableParagraph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УЧАСТНИКИ ПРОЕКТА</w:t>
            </w:r>
          </w:p>
        </w:tc>
        <w:tc>
          <w:tcPr>
            <w:tcW w:w="5637" w:type="dxa"/>
          </w:tcPr>
          <w:p w:rsidR="00A0039A" w:rsidRDefault="0090290C" w:rsidP="0079668E">
            <w:pPr>
              <w:pStyle w:val="TableParagraph"/>
              <w:spacing w:line="319" w:lineRule="exact"/>
              <w:ind w:left="81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общественность</w:t>
            </w:r>
          </w:p>
          <w:p w:rsidR="00A0039A" w:rsidRDefault="0090290C" w:rsidP="0079668E">
            <w:pPr>
              <w:pStyle w:val="TableParagraph"/>
              <w:spacing w:line="319" w:lineRule="exact"/>
              <w:ind w:firstLine="4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процессе  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 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A0039A" w:rsidRDefault="0090290C" w:rsidP="0079668E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общественности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целью:</w:t>
            </w:r>
          </w:p>
          <w:p w:rsidR="00DA4244" w:rsidRDefault="00DA4244" w:rsidP="0079668E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сада;</w:t>
            </w:r>
          </w:p>
          <w:p w:rsidR="00DA4244" w:rsidRDefault="00DA4244" w:rsidP="0079668E">
            <w:pPr>
              <w:pStyle w:val="TableParagraph"/>
              <w:numPr>
                <w:ilvl w:val="0"/>
                <w:numId w:val="3"/>
              </w:numPr>
              <w:tabs>
                <w:tab w:val="left" w:pos="792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1"/>
                <w:sz w:val="28"/>
              </w:rPr>
              <w:t xml:space="preserve"> </w:t>
            </w:r>
            <w:r w:rsidR="001F7440">
              <w:rPr>
                <w:sz w:val="28"/>
              </w:rPr>
              <w:t>робототехнического и компьютерного</w:t>
            </w:r>
            <w:r w:rsidR="0079668E">
              <w:rPr>
                <w:sz w:val="28"/>
              </w:rPr>
              <w:t xml:space="preserve"> оборудования.</w:t>
            </w:r>
          </w:p>
          <w:p w:rsidR="00DA4244" w:rsidRDefault="00DA4244" w:rsidP="00DA4244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94"/>
              <w:jc w:val="both"/>
              <w:rPr>
                <w:sz w:val="28"/>
              </w:rPr>
            </w:pPr>
          </w:p>
        </w:tc>
      </w:tr>
      <w:tr w:rsidR="00A0039A">
        <w:trPr>
          <w:trHeight w:val="642"/>
        </w:trPr>
        <w:tc>
          <w:tcPr>
            <w:tcW w:w="9574" w:type="dxa"/>
            <w:gridSpan w:val="2"/>
          </w:tcPr>
          <w:p w:rsidR="00A0039A" w:rsidRDefault="0090290C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</w:tr>
      <w:tr w:rsidR="00A0039A">
        <w:trPr>
          <w:trHeight w:val="645"/>
        </w:trPr>
        <w:tc>
          <w:tcPr>
            <w:tcW w:w="9574" w:type="dxa"/>
            <w:gridSpan w:val="2"/>
          </w:tcPr>
          <w:p w:rsidR="00DA4244" w:rsidRPr="001F7440" w:rsidRDefault="0090290C">
            <w:pPr>
              <w:pStyle w:val="TableParagraph"/>
              <w:spacing w:line="319" w:lineRule="exact"/>
              <w:rPr>
                <w:b/>
                <w:i/>
                <w:color w:val="FF0000"/>
                <w:sz w:val="28"/>
              </w:rPr>
            </w:pPr>
            <w:r w:rsidRPr="00F9298D">
              <w:rPr>
                <w:b/>
                <w:i/>
                <w:color w:val="000000" w:themeColor="text1"/>
                <w:sz w:val="28"/>
              </w:rPr>
              <w:t>-</w:t>
            </w:r>
            <w:r w:rsidRPr="00F9298D">
              <w:rPr>
                <w:b/>
                <w:i/>
                <w:color w:val="000000" w:themeColor="text1"/>
                <w:spacing w:val="-4"/>
                <w:sz w:val="28"/>
              </w:rPr>
              <w:t xml:space="preserve"> </w:t>
            </w:r>
            <w:r w:rsidRPr="00F9298D">
              <w:rPr>
                <w:b/>
                <w:i/>
                <w:color w:val="000000" w:themeColor="text1"/>
                <w:sz w:val="28"/>
              </w:rPr>
              <w:t>актуальная</w:t>
            </w:r>
            <w:r w:rsidRPr="00F9298D">
              <w:rPr>
                <w:b/>
                <w:i/>
                <w:color w:val="000000" w:themeColor="text1"/>
                <w:spacing w:val="-4"/>
                <w:sz w:val="28"/>
              </w:rPr>
              <w:t xml:space="preserve"> </w:t>
            </w:r>
            <w:r w:rsidRPr="00F9298D">
              <w:rPr>
                <w:b/>
                <w:i/>
                <w:color w:val="000000" w:themeColor="text1"/>
                <w:sz w:val="28"/>
              </w:rPr>
              <w:t>проблема,</w:t>
            </w:r>
            <w:r w:rsidRPr="00F9298D">
              <w:rPr>
                <w:b/>
                <w:i/>
                <w:color w:val="000000" w:themeColor="text1"/>
                <w:spacing w:val="-4"/>
                <w:sz w:val="28"/>
              </w:rPr>
              <w:t xml:space="preserve"> </w:t>
            </w:r>
            <w:r w:rsidRPr="00F9298D">
              <w:rPr>
                <w:b/>
                <w:i/>
                <w:color w:val="000000" w:themeColor="text1"/>
                <w:sz w:val="28"/>
              </w:rPr>
              <w:t>на</w:t>
            </w:r>
            <w:r w:rsidRPr="00F9298D">
              <w:rPr>
                <w:b/>
                <w:i/>
                <w:color w:val="000000" w:themeColor="text1"/>
                <w:spacing w:val="-5"/>
                <w:sz w:val="28"/>
              </w:rPr>
              <w:t xml:space="preserve"> </w:t>
            </w:r>
            <w:r w:rsidRPr="00F9298D">
              <w:rPr>
                <w:b/>
                <w:i/>
                <w:color w:val="000000" w:themeColor="text1"/>
                <w:sz w:val="28"/>
              </w:rPr>
              <w:t>решение</w:t>
            </w:r>
            <w:r w:rsidRPr="00F9298D">
              <w:rPr>
                <w:b/>
                <w:i/>
                <w:color w:val="000000" w:themeColor="text1"/>
                <w:spacing w:val="-2"/>
                <w:sz w:val="28"/>
              </w:rPr>
              <w:t xml:space="preserve"> </w:t>
            </w:r>
            <w:r w:rsidRPr="00F9298D">
              <w:rPr>
                <w:b/>
                <w:i/>
                <w:color w:val="000000" w:themeColor="text1"/>
                <w:sz w:val="28"/>
              </w:rPr>
              <w:t>которой</w:t>
            </w:r>
            <w:r w:rsidRPr="00F9298D">
              <w:rPr>
                <w:b/>
                <w:i/>
                <w:color w:val="000000" w:themeColor="text1"/>
                <w:spacing w:val="-3"/>
                <w:sz w:val="28"/>
              </w:rPr>
              <w:t xml:space="preserve"> </w:t>
            </w:r>
            <w:r w:rsidRPr="00F9298D">
              <w:rPr>
                <w:b/>
                <w:i/>
                <w:color w:val="000000" w:themeColor="text1"/>
                <w:sz w:val="28"/>
              </w:rPr>
              <w:t>направлен</w:t>
            </w:r>
            <w:r w:rsidRPr="00F9298D">
              <w:rPr>
                <w:b/>
                <w:i/>
                <w:color w:val="000000" w:themeColor="text1"/>
                <w:spacing w:val="-3"/>
                <w:sz w:val="28"/>
              </w:rPr>
              <w:t xml:space="preserve"> </w:t>
            </w:r>
            <w:r w:rsidR="000B598A">
              <w:rPr>
                <w:b/>
                <w:i/>
                <w:color w:val="000000" w:themeColor="text1"/>
                <w:sz w:val="28"/>
              </w:rPr>
              <w:t>проект:</w:t>
            </w:r>
            <w:r w:rsidR="000B598A" w:rsidRPr="001F7440">
              <w:rPr>
                <w:b/>
                <w:i/>
                <w:color w:val="FF0000"/>
                <w:sz w:val="28"/>
              </w:rPr>
              <w:t xml:space="preserve"> </w:t>
            </w:r>
          </w:p>
          <w:p w:rsidR="001F7440" w:rsidRDefault="001F7440" w:rsidP="001F7440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Воспитание и обучение детей сегодня невозможно представить без использования технических и компьютерных средств. Если говорить о маленьких детях, тех, кто еще не учится в школе, то лучшее средство познания и обучения для них - это игра.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Именно игра способна превратить этот рутинный и не всегда легкий процесс обучения детей в динамичное, увлекательное действо. Сейчас в образовании, принцип простой передачи академических знаний новым поколениям морально устарел и нуждается в качественном пересмотре и изменении.</w:t>
            </w:r>
          </w:p>
          <w:p w:rsidR="005E2015" w:rsidRDefault="001F7440" w:rsidP="001F7440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Задача образования - создать среду, облегчающую ребенку возможность раскрыть собственный потенциал, позволяющая ему свободно действовать, познавая эту среду, а через нее и окружающий мир. Роль педагога состоит в том, чтобы организовать и оборудовать соответствующую образовательную среду и побуждать ребенка к познанию, к деятельности. </w:t>
            </w:r>
          </w:p>
          <w:p w:rsidR="005E2015" w:rsidRDefault="001F7440" w:rsidP="001F7440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Какое будущее ждет наших детей? Мир меняется, это знают и понимают все. Поэтому нам необходимо подготовить детей так, чтобы в будущем они смогли быть успешными, профессиональными и компетентными специалистами и при этом просто счастливыми людьми. Что необходимо сделать сейчас, чтобы подготовить их к жизни в новом мире?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Какие  навыки  понадобятся  ребенку в будущем? Что мы можем сделать как педагоги? </w:t>
            </w:r>
          </w:p>
          <w:p w:rsidR="001F7440" w:rsidRDefault="001F7440" w:rsidP="001F7440">
            <w:pPr>
              <w:pStyle w:val="c1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Современный мир ставит перед образованием не простые задачи: учиться 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должно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быть интересно, знания должны быть применимы на практике, обучение должно проходить в занимательной форме, и все это, непременно, должно принести хорошие плоды в будущем ребенка. Высокие показатели интеллекта, высокооплачиваемую работу, самореализацию.        </w:t>
            </w:r>
          </w:p>
          <w:p w:rsidR="005E2015" w:rsidRDefault="000B2549" w:rsidP="005E20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        </w:t>
            </w:r>
            <w:r w:rsidR="001F7440">
              <w:rPr>
                <w:rStyle w:val="c0"/>
                <w:color w:val="000000"/>
                <w:sz w:val="28"/>
                <w:szCs w:val="28"/>
              </w:rPr>
              <w:t xml:space="preserve">Деятельность с робототехникой даёт хороший задел на будущее, вызывает у детей интерес к научно-техническому творчеству. Образование должно соответствовать целям опережающего развития, другими словами, обеспечивать изучение технологий, которые пригодятся в будущем. Программируемый робот </w:t>
            </w:r>
            <w:proofErr w:type="spellStart"/>
            <w:r w:rsidR="001F7440">
              <w:rPr>
                <w:rStyle w:val="c0"/>
                <w:color w:val="000000"/>
                <w:sz w:val="28"/>
                <w:szCs w:val="28"/>
              </w:rPr>
              <w:t>MatataLab</w:t>
            </w:r>
            <w:proofErr w:type="spellEnd"/>
            <w:r w:rsidR="001F7440">
              <w:rPr>
                <w:rStyle w:val="c0"/>
                <w:color w:val="000000"/>
                <w:sz w:val="28"/>
                <w:szCs w:val="28"/>
              </w:rPr>
              <w:t> в полной мере реализует эти задачи.</w:t>
            </w:r>
          </w:p>
          <w:p w:rsidR="005E2015" w:rsidRPr="005E2015" w:rsidRDefault="005E2015" w:rsidP="005E20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       </w:t>
            </w:r>
            <w:r w:rsidR="0079668E">
              <w:rPr>
                <w:b/>
                <w:bCs/>
                <w:color w:val="000000"/>
                <w:sz w:val="28"/>
                <w:szCs w:val="28"/>
              </w:rPr>
              <w:t xml:space="preserve">Достоинства комплексов </w:t>
            </w:r>
            <w:proofErr w:type="spellStart"/>
            <w:r w:rsidR="0079668E">
              <w:rPr>
                <w:rStyle w:val="c0"/>
                <w:color w:val="000000"/>
                <w:sz w:val="28"/>
                <w:szCs w:val="28"/>
              </w:rPr>
              <w:t>MatataLab</w:t>
            </w:r>
            <w:proofErr w:type="spellEnd"/>
            <w:r w:rsidRPr="005E2015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:rsidR="005E2015" w:rsidRPr="005E2015" w:rsidRDefault="005E2015" w:rsidP="005E2015">
            <w:pPr>
              <w:pStyle w:val="c1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5E2015">
              <w:rPr>
                <w:color w:val="000000"/>
                <w:sz w:val="28"/>
                <w:szCs w:val="28"/>
              </w:rPr>
              <w:t>обучение охватывает 5 из 5-ти разделов ФГОС;</w:t>
            </w:r>
          </w:p>
          <w:p w:rsidR="005E2015" w:rsidRPr="005E2015" w:rsidRDefault="0079668E" w:rsidP="005E2015">
            <w:pPr>
              <w:pStyle w:val="c1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занятия</w:t>
            </w:r>
            <w:r w:rsidR="005E2015" w:rsidRPr="005E2015">
              <w:rPr>
                <w:color w:val="000000"/>
                <w:sz w:val="28"/>
                <w:szCs w:val="28"/>
              </w:rPr>
              <w:t xml:space="preserve"> могут быть</w:t>
            </w:r>
            <w:r>
              <w:rPr>
                <w:color w:val="000000"/>
                <w:sz w:val="28"/>
                <w:szCs w:val="28"/>
              </w:rPr>
              <w:t xml:space="preserve"> адаптированы как для групповой, так и для индивидуальной</w:t>
            </w:r>
            <w:r w:rsidR="005E2015" w:rsidRPr="005E201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работы</w:t>
            </w:r>
            <w:r w:rsidR="005E2015" w:rsidRPr="005E2015">
              <w:rPr>
                <w:color w:val="000000"/>
                <w:sz w:val="28"/>
                <w:szCs w:val="28"/>
              </w:rPr>
              <w:t>;</w:t>
            </w:r>
          </w:p>
          <w:p w:rsidR="005E2015" w:rsidRPr="005E2015" w:rsidRDefault="005E2015" w:rsidP="005E2015">
            <w:pPr>
              <w:pStyle w:val="c1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5E2015">
              <w:rPr>
                <w:color w:val="000000"/>
                <w:sz w:val="28"/>
                <w:szCs w:val="28"/>
              </w:rPr>
              <w:t>набор применим для занятий с детьми разного возраста;</w:t>
            </w:r>
          </w:p>
          <w:p w:rsidR="005E2015" w:rsidRPr="005E2015" w:rsidRDefault="005E2015" w:rsidP="005E2015">
            <w:pPr>
              <w:pStyle w:val="c1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2015">
              <w:rPr>
                <w:color w:val="000000"/>
                <w:sz w:val="28"/>
                <w:szCs w:val="28"/>
              </w:rPr>
              <w:t>челлендж</w:t>
            </w:r>
            <w:proofErr w:type="spellEnd"/>
            <w:r w:rsidRPr="005E2015">
              <w:rPr>
                <w:color w:val="000000"/>
                <w:sz w:val="28"/>
                <w:szCs w:val="28"/>
              </w:rPr>
              <w:t xml:space="preserve"> буклеты включают готовые варианты игр трех уровней сложности;</w:t>
            </w:r>
          </w:p>
          <w:p w:rsidR="005E2015" w:rsidRPr="005E2015" w:rsidRDefault="005E2015" w:rsidP="005E2015">
            <w:pPr>
              <w:pStyle w:val="c1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5E2015">
              <w:rPr>
                <w:color w:val="000000"/>
                <w:sz w:val="28"/>
                <w:szCs w:val="28"/>
              </w:rPr>
              <w:t>легкость в управлении привлекает педагогов и детей заниматься с роботом;</w:t>
            </w:r>
          </w:p>
          <w:p w:rsidR="005E2015" w:rsidRPr="005E2015" w:rsidRDefault="005E2015" w:rsidP="005E2015">
            <w:pPr>
              <w:pStyle w:val="c1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5E2015">
              <w:rPr>
                <w:color w:val="000000"/>
                <w:sz w:val="28"/>
                <w:szCs w:val="28"/>
              </w:rPr>
              <w:t>блоки при потере легко заменяются самодельными бум</w:t>
            </w:r>
            <w:r w:rsidR="0079668E">
              <w:rPr>
                <w:color w:val="000000"/>
                <w:sz w:val="28"/>
                <w:szCs w:val="28"/>
              </w:rPr>
              <w:t>ажными</w:t>
            </w:r>
            <w:r w:rsidRPr="005E2015">
              <w:rPr>
                <w:color w:val="000000"/>
                <w:sz w:val="28"/>
                <w:szCs w:val="28"/>
              </w:rPr>
              <w:t>;</w:t>
            </w:r>
          </w:p>
          <w:p w:rsidR="005E2015" w:rsidRPr="005E2015" w:rsidRDefault="005E2015" w:rsidP="005E2015">
            <w:pPr>
              <w:pStyle w:val="c1"/>
              <w:numPr>
                <w:ilvl w:val="0"/>
                <w:numId w:val="5"/>
              </w:numPr>
              <w:jc w:val="both"/>
              <w:rPr>
                <w:color w:val="000000"/>
                <w:sz w:val="28"/>
                <w:szCs w:val="28"/>
              </w:rPr>
            </w:pPr>
            <w:r w:rsidRPr="005E2015">
              <w:rPr>
                <w:color w:val="000000"/>
                <w:sz w:val="28"/>
                <w:szCs w:val="28"/>
              </w:rPr>
              <w:t>набор направлен на всестороннее развитие детей: техническое, гуманитарное и творческое;</w:t>
            </w:r>
          </w:p>
          <w:p w:rsidR="00DA4244" w:rsidRPr="001F7440" w:rsidRDefault="005E2015" w:rsidP="0079668E">
            <w:pPr>
              <w:pStyle w:val="c1"/>
              <w:numPr>
                <w:ilvl w:val="0"/>
                <w:numId w:val="5"/>
              </w:numPr>
              <w:jc w:val="both"/>
              <w:rPr>
                <w:b/>
                <w:i/>
                <w:color w:val="FF0000"/>
                <w:sz w:val="28"/>
              </w:rPr>
            </w:pPr>
            <w:r w:rsidRPr="005E2015">
              <w:rPr>
                <w:color w:val="000000"/>
                <w:sz w:val="28"/>
                <w:szCs w:val="28"/>
              </w:rPr>
              <w:t>электронные методические пособия содержат готовые конспекты занятий.</w:t>
            </w:r>
          </w:p>
        </w:tc>
      </w:tr>
      <w:tr w:rsidR="00A0039A" w:rsidTr="001F7440">
        <w:trPr>
          <w:trHeight w:val="463"/>
        </w:trPr>
        <w:tc>
          <w:tcPr>
            <w:tcW w:w="9574" w:type="dxa"/>
            <w:gridSpan w:val="2"/>
          </w:tcPr>
          <w:p w:rsidR="00A0039A" w:rsidRPr="001F7440" w:rsidRDefault="001F7440" w:rsidP="001F744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цель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 w:rsidR="000B598A">
              <w:rPr>
                <w:b/>
                <w:i/>
                <w:sz w:val="28"/>
              </w:rPr>
              <w:t>проекта:</w:t>
            </w:r>
          </w:p>
        </w:tc>
      </w:tr>
      <w:tr w:rsidR="00A0039A">
        <w:trPr>
          <w:trHeight w:val="482"/>
        </w:trPr>
        <w:tc>
          <w:tcPr>
            <w:tcW w:w="9574" w:type="dxa"/>
            <w:gridSpan w:val="2"/>
          </w:tcPr>
          <w:p w:rsidR="00A0039A" w:rsidRDefault="001F7440">
            <w:pPr>
              <w:pStyle w:val="TableParagraph"/>
              <w:spacing w:line="316" w:lineRule="exact"/>
              <w:rPr>
                <w:b/>
                <w:i/>
                <w:sz w:val="28"/>
              </w:rPr>
            </w:pPr>
            <w:r>
              <w:rPr>
                <w:sz w:val="28"/>
              </w:rPr>
              <w:t>Оснащение</w:t>
            </w:r>
            <w:r>
              <w:rPr>
                <w:sz w:val="28"/>
              </w:rPr>
              <w:tab/>
              <w:t>детского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z w:val="28"/>
              </w:rPr>
              <w:tab/>
              <w:t>новым и современным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робототехническим оборудованием.</w:t>
            </w:r>
          </w:p>
        </w:tc>
      </w:tr>
      <w:tr w:rsidR="00A0039A" w:rsidTr="00FB329A">
        <w:trPr>
          <w:trHeight w:val="479"/>
        </w:trPr>
        <w:tc>
          <w:tcPr>
            <w:tcW w:w="9574" w:type="dxa"/>
            <w:gridSpan w:val="2"/>
          </w:tcPr>
          <w:p w:rsidR="00A0039A" w:rsidRDefault="001F7440" w:rsidP="001F7440">
            <w:pPr>
              <w:pStyle w:val="TableParagraph"/>
              <w:tabs>
                <w:tab w:val="left" w:pos="1872"/>
                <w:tab w:val="left" w:pos="6430"/>
              </w:tabs>
              <w:ind w:right="97"/>
              <w:rPr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ожидаемые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результаты</w:t>
            </w:r>
            <w:r>
              <w:rPr>
                <w:b/>
                <w:i/>
                <w:spacing w:val="6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после</w:t>
            </w:r>
            <w:r>
              <w:rPr>
                <w:b/>
                <w:i/>
                <w:spacing w:val="6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реализации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проекта</w:t>
            </w:r>
            <w:r w:rsidR="000B598A">
              <w:rPr>
                <w:b/>
                <w:i/>
                <w:spacing w:val="-2"/>
                <w:sz w:val="28"/>
              </w:rPr>
              <w:t>:</w:t>
            </w:r>
          </w:p>
        </w:tc>
      </w:tr>
      <w:tr w:rsidR="00A0039A">
        <w:trPr>
          <w:trHeight w:val="964"/>
        </w:trPr>
        <w:tc>
          <w:tcPr>
            <w:tcW w:w="9574" w:type="dxa"/>
            <w:gridSpan w:val="2"/>
          </w:tcPr>
          <w:p w:rsidR="00A0039A" w:rsidRDefault="001F7440" w:rsidP="00FB329A">
            <w:pPr>
              <w:pStyle w:val="TableParagraph"/>
              <w:tabs>
                <w:tab w:val="left" w:pos="6633"/>
              </w:tabs>
              <w:ind w:right="97"/>
              <w:jc w:val="both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Применение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MatataLab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является одним из основных направлений педагогической работы и может применяться в различных областях образовательной деятельности с детьми.</w:t>
            </w:r>
            <w:r w:rsidR="00FB329A">
              <w:rPr>
                <w:color w:val="000000"/>
                <w:sz w:val="28"/>
                <w:szCs w:val="28"/>
                <w:shd w:val="clear" w:color="auto" w:fill="FFFFFF"/>
              </w:rPr>
              <w:t xml:space="preserve"> Каждое занятие с использованием </w:t>
            </w:r>
            <w:proofErr w:type="spellStart"/>
            <w:r w:rsidR="00FB329A">
              <w:rPr>
                <w:color w:val="000000"/>
                <w:sz w:val="28"/>
                <w:szCs w:val="28"/>
                <w:shd w:val="clear" w:color="auto" w:fill="FFFFFF"/>
              </w:rPr>
              <w:t>MatataLab</w:t>
            </w:r>
            <w:proofErr w:type="spellEnd"/>
            <w:r w:rsidR="00FB329A">
              <w:rPr>
                <w:color w:val="000000"/>
                <w:sz w:val="28"/>
                <w:szCs w:val="28"/>
                <w:shd w:val="clear" w:color="auto" w:fill="FFFFFF"/>
              </w:rPr>
              <w:t xml:space="preserve"> вызывает у ребят познавательный интерес, творческую активность, закладывает начальные технические и коммуникативные навыки. Технология «</w:t>
            </w:r>
            <w:proofErr w:type="spellStart"/>
            <w:r w:rsidR="00FB329A">
              <w:rPr>
                <w:color w:val="000000"/>
                <w:sz w:val="28"/>
                <w:szCs w:val="28"/>
                <w:shd w:val="clear" w:color="auto" w:fill="FFFFFF"/>
              </w:rPr>
              <w:t>MatataLab</w:t>
            </w:r>
            <w:proofErr w:type="spellEnd"/>
            <w:r w:rsidR="00FB329A">
              <w:rPr>
                <w:color w:val="000000"/>
                <w:sz w:val="28"/>
                <w:szCs w:val="28"/>
                <w:shd w:val="clear" w:color="auto" w:fill="FFFFFF"/>
              </w:rPr>
              <w:t>» делает процесс обучения интересным и увлекательным, что особенно важно в работе с детьми.</w:t>
            </w:r>
          </w:p>
        </w:tc>
      </w:tr>
      <w:tr w:rsidR="00A0039A" w:rsidTr="0079668E">
        <w:trPr>
          <w:trHeight w:val="642"/>
        </w:trPr>
        <w:tc>
          <w:tcPr>
            <w:tcW w:w="9574" w:type="dxa"/>
            <w:gridSpan w:val="2"/>
          </w:tcPr>
          <w:p w:rsidR="00FB329A" w:rsidRDefault="00FB329A" w:rsidP="00FB329A">
            <w:pPr>
              <w:pStyle w:val="TableParagraph"/>
              <w:spacing w:line="316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состав</w:t>
            </w:r>
            <w:r>
              <w:rPr>
                <w:b/>
                <w:i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количество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 w:rsidR="000B598A">
              <w:rPr>
                <w:b/>
                <w:i/>
                <w:sz w:val="28"/>
              </w:rPr>
              <w:t>детей</w:t>
            </w:r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непосредственных</w:t>
            </w:r>
            <w:r>
              <w:rPr>
                <w:b/>
                <w:i/>
                <w:spacing w:val="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интересах</w:t>
            </w:r>
          </w:p>
          <w:p w:rsidR="00A0039A" w:rsidRDefault="00FB329A" w:rsidP="00FB329A">
            <w:pPr>
              <w:pStyle w:val="TableParagraph"/>
              <w:spacing w:line="316" w:lineRule="exact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которых</w:t>
            </w:r>
            <w:proofErr w:type="gram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реализуется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 w:rsidR="000B598A">
              <w:rPr>
                <w:b/>
                <w:i/>
                <w:sz w:val="28"/>
              </w:rPr>
              <w:t>проект:</w:t>
            </w:r>
          </w:p>
        </w:tc>
      </w:tr>
      <w:tr w:rsidR="00A0039A" w:rsidTr="0079668E">
        <w:trPr>
          <w:trHeight w:val="769"/>
        </w:trPr>
        <w:tc>
          <w:tcPr>
            <w:tcW w:w="9574" w:type="dxa"/>
            <w:gridSpan w:val="2"/>
          </w:tcPr>
          <w:p w:rsidR="00FB329A" w:rsidRDefault="00FB329A" w:rsidP="00FB329A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Воспитанники</w:t>
            </w:r>
            <w:proofErr w:type="gramStart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proofErr w:type="gramEnd"/>
          </w:p>
          <w:p w:rsidR="00A0039A" w:rsidRDefault="00FB329A" w:rsidP="00FB329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 w:rsidR="00F9298D"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F9298D">
              <w:rPr>
                <w:sz w:val="28"/>
              </w:rPr>
              <w:t>249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="00F9298D">
              <w:rPr>
                <w:sz w:val="28"/>
              </w:rPr>
              <w:t>.</w:t>
            </w:r>
          </w:p>
        </w:tc>
      </w:tr>
      <w:tr w:rsidR="00A0039A" w:rsidTr="0079668E">
        <w:trPr>
          <w:trHeight w:val="340"/>
        </w:trPr>
        <w:tc>
          <w:tcPr>
            <w:tcW w:w="9574" w:type="dxa"/>
            <w:gridSpan w:val="2"/>
          </w:tcPr>
          <w:p w:rsidR="00A0039A" w:rsidRDefault="00F9298D">
            <w:pPr>
              <w:pStyle w:val="TableParagraph"/>
              <w:spacing w:line="307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-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продолжительности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реализации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 w:rsidR="0079668E">
              <w:rPr>
                <w:b/>
                <w:i/>
                <w:sz w:val="28"/>
              </w:rPr>
              <w:t>проекта:</w:t>
            </w:r>
          </w:p>
        </w:tc>
      </w:tr>
      <w:tr w:rsidR="00A0039A" w:rsidTr="0079668E">
        <w:trPr>
          <w:trHeight w:val="464"/>
        </w:trPr>
        <w:tc>
          <w:tcPr>
            <w:tcW w:w="9574" w:type="dxa"/>
            <w:gridSpan w:val="2"/>
          </w:tcPr>
          <w:p w:rsidR="00A0039A" w:rsidRDefault="00F9298D" w:rsidP="00F9298D">
            <w:pPr>
              <w:pStyle w:val="TableParagraph"/>
              <w:rPr>
                <w:sz w:val="28"/>
              </w:rPr>
            </w:pPr>
            <w:r w:rsidRPr="000B598A">
              <w:rPr>
                <w:color w:val="000000" w:themeColor="text1"/>
                <w:sz w:val="28"/>
              </w:rPr>
              <w:t>Проект</w:t>
            </w:r>
            <w:r w:rsidRPr="000B598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будет</w:t>
            </w:r>
            <w:r w:rsidRPr="000B598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реализован в</w:t>
            </w:r>
            <w:r w:rsidRPr="000B598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течение</w:t>
            </w:r>
            <w:r w:rsidRPr="000B598A">
              <w:rPr>
                <w:color w:val="000000" w:themeColor="text1"/>
                <w:spacing w:val="-1"/>
                <w:sz w:val="28"/>
              </w:rPr>
              <w:t xml:space="preserve"> </w:t>
            </w:r>
            <w:r w:rsidR="00AC0074" w:rsidRPr="000B598A">
              <w:rPr>
                <w:color w:val="000000" w:themeColor="text1"/>
                <w:sz w:val="28"/>
              </w:rPr>
              <w:t>2025 – 2026</w:t>
            </w:r>
            <w:r w:rsidR="0079668E" w:rsidRPr="000B598A">
              <w:rPr>
                <w:color w:val="000000" w:themeColor="text1"/>
                <w:sz w:val="28"/>
              </w:rPr>
              <w:t xml:space="preserve"> учебного года</w:t>
            </w:r>
          </w:p>
        </w:tc>
      </w:tr>
      <w:tr w:rsidR="00A0039A" w:rsidTr="0079668E">
        <w:trPr>
          <w:trHeight w:val="321"/>
        </w:trPr>
        <w:tc>
          <w:tcPr>
            <w:tcW w:w="9574" w:type="dxa"/>
            <w:gridSpan w:val="2"/>
          </w:tcPr>
          <w:p w:rsidR="00A0039A" w:rsidRDefault="00F9298D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 описание состава и стоимости проекта (куда будут потрачены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средства);</w:t>
            </w:r>
          </w:p>
        </w:tc>
      </w:tr>
      <w:tr w:rsidR="00A0039A">
        <w:trPr>
          <w:trHeight w:val="645"/>
        </w:trPr>
        <w:tc>
          <w:tcPr>
            <w:tcW w:w="9573" w:type="dxa"/>
            <w:gridSpan w:val="2"/>
          </w:tcPr>
          <w:p w:rsidR="00F9298D" w:rsidRPr="005E2015" w:rsidRDefault="00F9298D" w:rsidP="00F9298D">
            <w:pPr>
              <w:pStyle w:val="TableParagraph"/>
              <w:spacing w:line="309" w:lineRule="exact"/>
              <w:rPr>
                <w:color w:val="000000" w:themeColor="text1"/>
                <w:sz w:val="28"/>
              </w:rPr>
            </w:pPr>
            <w:r w:rsidRPr="005E2015">
              <w:rPr>
                <w:color w:val="000000" w:themeColor="text1"/>
                <w:sz w:val="28"/>
              </w:rPr>
              <w:t>Общая</w:t>
            </w:r>
            <w:r w:rsidRPr="005E201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E2015">
              <w:rPr>
                <w:color w:val="000000" w:themeColor="text1"/>
                <w:sz w:val="28"/>
              </w:rPr>
              <w:t>стоимость</w:t>
            </w:r>
            <w:r w:rsidRPr="005E201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5E2015">
              <w:rPr>
                <w:color w:val="000000" w:themeColor="text1"/>
                <w:sz w:val="28"/>
              </w:rPr>
              <w:t>проекта:</w:t>
            </w:r>
          </w:p>
          <w:p w:rsidR="000B2549" w:rsidRPr="005E2015" w:rsidRDefault="000B2549" w:rsidP="00F9298D">
            <w:pPr>
              <w:pStyle w:val="TableParagraph"/>
              <w:spacing w:line="242" w:lineRule="auto"/>
              <w:ind w:right="1338"/>
              <w:rPr>
                <w:color w:val="000000" w:themeColor="text1"/>
                <w:spacing w:val="-67"/>
                <w:sz w:val="28"/>
              </w:rPr>
            </w:pPr>
            <w:r w:rsidRPr="005E2015">
              <w:rPr>
                <w:color w:val="000000" w:themeColor="text1"/>
                <w:sz w:val="28"/>
              </w:rPr>
              <w:t>149 991, 9</w:t>
            </w:r>
            <w:r w:rsidR="00F9298D" w:rsidRPr="005E2015">
              <w:rPr>
                <w:color w:val="000000" w:themeColor="text1"/>
                <w:sz w:val="28"/>
              </w:rPr>
              <w:t>0 руб. (</w:t>
            </w:r>
            <w:r w:rsidRPr="005E2015">
              <w:rPr>
                <w:color w:val="000000" w:themeColor="text1"/>
                <w:sz w:val="28"/>
              </w:rPr>
              <w:t>сто сорок девять тысяч девятьсот девяносто один  рубль девяносто</w:t>
            </w:r>
            <w:r w:rsidR="00F9298D" w:rsidRPr="005E2015">
              <w:rPr>
                <w:color w:val="000000" w:themeColor="text1"/>
                <w:sz w:val="28"/>
              </w:rPr>
              <w:t xml:space="preserve"> копеек</w:t>
            </w:r>
            <w:r w:rsidRPr="005E2015">
              <w:rPr>
                <w:color w:val="000000" w:themeColor="text1"/>
                <w:sz w:val="28"/>
              </w:rPr>
              <w:t xml:space="preserve">) </w:t>
            </w:r>
            <w:r w:rsidR="00F9298D" w:rsidRPr="005E2015">
              <w:rPr>
                <w:color w:val="000000" w:themeColor="text1"/>
                <w:spacing w:val="-67"/>
                <w:sz w:val="28"/>
              </w:rPr>
              <w:t xml:space="preserve"> </w:t>
            </w:r>
          </w:p>
          <w:p w:rsidR="00F9298D" w:rsidRPr="005E2015" w:rsidRDefault="00F9298D" w:rsidP="00F9298D">
            <w:pPr>
              <w:pStyle w:val="TableParagraph"/>
              <w:spacing w:line="242" w:lineRule="auto"/>
              <w:ind w:right="1338"/>
              <w:rPr>
                <w:color w:val="000000" w:themeColor="text1"/>
                <w:sz w:val="28"/>
              </w:rPr>
            </w:pPr>
            <w:r w:rsidRPr="005E2015">
              <w:rPr>
                <w:color w:val="000000" w:themeColor="text1"/>
                <w:sz w:val="28"/>
              </w:rPr>
              <w:t>Из</w:t>
            </w:r>
            <w:r w:rsidRPr="005E201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E2015">
              <w:rPr>
                <w:color w:val="000000" w:themeColor="text1"/>
                <w:sz w:val="28"/>
              </w:rPr>
              <w:t>них:</w:t>
            </w:r>
          </w:p>
          <w:p w:rsidR="00A0039A" w:rsidRDefault="000B2549" w:rsidP="00F9298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 41 503,80 (сорок одна тысяча пятьсот три рубля восемьдесят копеек) на приобретение Робототехнического набора для младшего возраста </w:t>
            </w:r>
            <w:r>
              <w:rPr>
                <w:sz w:val="28"/>
                <w:lang w:val="en-US"/>
              </w:rPr>
              <w:t>MATATALAB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CODING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SET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PRO</w:t>
            </w:r>
            <w:r>
              <w:rPr>
                <w:sz w:val="28"/>
              </w:rPr>
              <w:t>;</w:t>
            </w:r>
          </w:p>
          <w:p w:rsidR="000B2549" w:rsidRDefault="000B2549" w:rsidP="00F9298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89 515,20 (восемьдесят девять тысяч пятьсот пятнадцать рублей двадцать копеек)  на приобретение Робототехнического набора для младшего возраста </w:t>
            </w:r>
            <w:r>
              <w:rPr>
                <w:sz w:val="28"/>
                <w:lang w:val="en-US"/>
              </w:rPr>
              <w:t>MATATALAB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CODING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SET</w:t>
            </w:r>
            <w:r>
              <w:rPr>
                <w:sz w:val="28"/>
              </w:rPr>
              <w:t>;</w:t>
            </w:r>
          </w:p>
          <w:p w:rsidR="000B2549" w:rsidRDefault="000B2549" w:rsidP="00F9298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11 616,30 (одиннадцать тысяч шестьсот шестнадцать рублей тридцать копеек) на приобретение дополнительного набора </w:t>
            </w:r>
            <w:r>
              <w:rPr>
                <w:sz w:val="28"/>
                <w:lang w:val="en-US"/>
              </w:rPr>
              <w:t>MATATALAB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MATATA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MAP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</w:rPr>
              <w:t>«Карта приключений»;</w:t>
            </w:r>
          </w:p>
          <w:p w:rsidR="000B2549" w:rsidRPr="005E2015" w:rsidRDefault="000B2549" w:rsidP="00F9298D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7 356,60 (семь тысяч триста пятьдесят шесть рублей, шестьдесят копеек) на приобретение </w:t>
            </w:r>
            <w:r w:rsidR="005E2015">
              <w:rPr>
                <w:sz w:val="28"/>
                <w:lang w:val="en-US"/>
              </w:rPr>
              <w:t>MATATALAB</w:t>
            </w:r>
            <w:r w:rsidR="005E2015" w:rsidRPr="005E2015">
              <w:rPr>
                <w:sz w:val="28"/>
              </w:rPr>
              <w:t xml:space="preserve"> </w:t>
            </w:r>
            <w:r w:rsidR="005E2015">
              <w:rPr>
                <w:sz w:val="28"/>
                <w:lang w:val="en-US"/>
              </w:rPr>
              <w:t>ARTIST</w:t>
            </w:r>
            <w:r w:rsidR="005E2015" w:rsidRPr="005E2015">
              <w:rPr>
                <w:sz w:val="28"/>
              </w:rPr>
              <w:t xml:space="preserve"> </w:t>
            </w:r>
            <w:r w:rsidR="005E2015">
              <w:rPr>
                <w:sz w:val="28"/>
                <w:lang w:val="en-US"/>
              </w:rPr>
              <w:t>ADD</w:t>
            </w:r>
            <w:r w:rsidR="005E2015" w:rsidRPr="005E2015">
              <w:rPr>
                <w:sz w:val="28"/>
              </w:rPr>
              <w:t>-</w:t>
            </w:r>
            <w:r w:rsidR="005E2015">
              <w:rPr>
                <w:sz w:val="28"/>
                <w:lang w:val="en-US"/>
              </w:rPr>
              <w:t>ON</w:t>
            </w:r>
            <w:r w:rsidR="005E2015" w:rsidRPr="005E201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дополнительного набора </w:t>
            </w:r>
            <w:r>
              <w:rPr>
                <w:sz w:val="28"/>
                <w:lang w:val="en-US"/>
              </w:rPr>
              <w:t>MATATALAB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CODING</w:t>
            </w:r>
            <w:r w:rsidRPr="000B254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SET</w:t>
            </w:r>
            <w:r>
              <w:rPr>
                <w:sz w:val="28"/>
              </w:rPr>
              <w:t xml:space="preserve"> для программирования и рисования</w:t>
            </w:r>
            <w:r w:rsidR="005E2015">
              <w:rPr>
                <w:sz w:val="28"/>
              </w:rPr>
              <w:t>.</w:t>
            </w:r>
          </w:p>
        </w:tc>
      </w:tr>
      <w:tr w:rsidR="00A0039A" w:rsidTr="0079668E">
        <w:trPr>
          <w:trHeight w:val="420"/>
        </w:trPr>
        <w:tc>
          <w:tcPr>
            <w:tcW w:w="9573" w:type="dxa"/>
            <w:gridSpan w:val="2"/>
          </w:tcPr>
          <w:p w:rsidR="00A0039A" w:rsidRDefault="00F9298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СРОК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ПОЛЕЗНОГО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</w:tr>
      <w:tr w:rsidR="00A0039A" w:rsidTr="00F9298D">
        <w:trPr>
          <w:trHeight w:val="483"/>
        </w:trPr>
        <w:tc>
          <w:tcPr>
            <w:tcW w:w="9573" w:type="dxa"/>
            <w:gridSpan w:val="2"/>
          </w:tcPr>
          <w:p w:rsidR="00A0039A" w:rsidRDefault="00F9298D">
            <w:pPr>
              <w:pStyle w:val="TableParagraph"/>
              <w:ind w:right="1139"/>
              <w:rPr>
                <w:b/>
                <w:i/>
                <w:sz w:val="28"/>
              </w:rPr>
            </w:pPr>
            <w:r w:rsidRPr="000B598A">
              <w:rPr>
                <w:color w:val="000000" w:themeColor="text1"/>
                <w:sz w:val="28"/>
              </w:rPr>
              <w:t>Свыше</w:t>
            </w:r>
            <w:r w:rsidRPr="000B598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5</w:t>
            </w:r>
            <w:r w:rsidRPr="000B598A">
              <w:rPr>
                <w:color w:val="000000" w:themeColor="text1"/>
                <w:spacing w:val="2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лет</w:t>
            </w:r>
          </w:p>
        </w:tc>
      </w:tr>
      <w:tr w:rsidR="00A0039A" w:rsidTr="0079668E">
        <w:trPr>
          <w:trHeight w:val="347"/>
        </w:trPr>
        <w:tc>
          <w:tcPr>
            <w:tcW w:w="9573" w:type="dxa"/>
            <w:gridSpan w:val="2"/>
          </w:tcPr>
          <w:p w:rsidR="00A0039A" w:rsidRDefault="00F9298D" w:rsidP="00F9298D">
            <w:pPr>
              <w:pStyle w:val="TableParagraph"/>
              <w:tabs>
                <w:tab w:val="left" w:pos="286"/>
              </w:tabs>
              <w:ind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</w:tr>
      <w:tr w:rsidR="00A0039A">
        <w:trPr>
          <w:trHeight w:val="323"/>
        </w:trPr>
        <w:tc>
          <w:tcPr>
            <w:tcW w:w="9573" w:type="dxa"/>
            <w:gridSpan w:val="2"/>
          </w:tcPr>
          <w:p w:rsidR="00F9298D" w:rsidRPr="000B598A" w:rsidRDefault="00F9298D" w:rsidP="00F9298D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09" w:lineRule="exact"/>
              <w:ind w:hanging="282"/>
              <w:rPr>
                <w:color w:val="000000" w:themeColor="text1"/>
                <w:sz w:val="28"/>
              </w:rPr>
            </w:pPr>
            <w:r w:rsidRPr="000B598A">
              <w:rPr>
                <w:color w:val="000000" w:themeColor="text1"/>
                <w:sz w:val="28"/>
              </w:rPr>
              <w:t>Средства</w:t>
            </w:r>
            <w:r w:rsidRPr="000B598A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0B598A" w:rsidRPr="000B598A">
              <w:rPr>
                <w:color w:val="000000" w:themeColor="text1"/>
                <w:spacing w:val="-6"/>
                <w:sz w:val="28"/>
              </w:rPr>
              <w:t xml:space="preserve">городского </w:t>
            </w:r>
            <w:r w:rsidRPr="000B598A">
              <w:rPr>
                <w:color w:val="000000" w:themeColor="text1"/>
                <w:sz w:val="28"/>
              </w:rPr>
              <w:t>бюджета</w:t>
            </w:r>
            <w:r w:rsidRPr="000B598A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(50</w:t>
            </w:r>
            <w:r w:rsidRPr="000B598A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%)</w:t>
            </w:r>
            <w:r w:rsidRPr="000B598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–</w:t>
            </w:r>
            <w:r w:rsidRPr="000B598A">
              <w:rPr>
                <w:color w:val="000000" w:themeColor="text1"/>
                <w:spacing w:val="-3"/>
                <w:sz w:val="28"/>
              </w:rPr>
              <w:t xml:space="preserve"> </w:t>
            </w:r>
            <w:r w:rsidR="005E2015" w:rsidRPr="000B598A">
              <w:rPr>
                <w:color w:val="000000" w:themeColor="text1"/>
                <w:sz w:val="28"/>
              </w:rPr>
              <w:t>74 995</w:t>
            </w:r>
            <w:r w:rsidRPr="000B598A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5E2015" w:rsidRPr="000B598A">
              <w:rPr>
                <w:color w:val="000000" w:themeColor="text1"/>
                <w:sz w:val="28"/>
              </w:rPr>
              <w:t>рублей 95 копеек.</w:t>
            </w:r>
          </w:p>
          <w:p w:rsidR="005E2015" w:rsidRPr="000B598A" w:rsidRDefault="00F9298D" w:rsidP="005E2015">
            <w:pPr>
              <w:pStyle w:val="TableParagraph"/>
              <w:spacing w:line="304" w:lineRule="exact"/>
              <w:rPr>
                <w:color w:val="000000" w:themeColor="text1"/>
                <w:spacing w:val="-67"/>
                <w:sz w:val="28"/>
              </w:rPr>
            </w:pPr>
            <w:r w:rsidRPr="000B598A">
              <w:rPr>
                <w:color w:val="000000" w:themeColor="text1"/>
                <w:sz w:val="28"/>
              </w:rPr>
              <w:t>2. Средства</w:t>
            </w:r>
            <w:r w:rsidRPr="000B598A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79668E" w:rsidRPr="000B598A">
              <w:rPr>
                <w:color w:val="000000" w:themeColor="text1"/>
                <w:spacing w:val="-6"/>
                <w:sz w:val="28"/>
              </w:rPr>
              <w:t>инициативного бюджетирования</w:t>
            </w:r>
            <w:r w:rsidR="0079668E" w:rsidRPr="000B598A">
              <w:rPr>
                <w:color w:val="000000" w:themeColor="text1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(50</w:t>
            </w:r>
            <w:r w:rsidRPr="000B598A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%)</w:t>
            </w:r>
            <w:r w:rsidRPr="000B598A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0B598A">
              <w:rPr>
                <w:color w:val="000000" w:themeColor="text1"/>
                <w:sz w:val="28"/>
              </w:rPr>
              <w:t>–</w:t>
            </w:r>
            <w:r w:rsidRPr="000B598A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5E2015" w:rsidRPr="000B598A">
              <w:rPr>
                <w:color w:val="000000" w:themeColor="text1"/>
                <w:sz w:val="28"/>
              </w:rPr>
              <w:t>74 995</w:t>
            </w:r>
            <w:r w:rsidR="005E2015" w:rsidRPr="000B598A">
              <w:rPr>
                <w:color w:val="000000" w:themeColor="text1"/>
                <w:spacing w:val="-2"/>
                <w:sz w:val="28"/>
              </w:rPr>
              <w:t xml:space="preserve"> </w:t>
            </w:r>
            <w:r w:rsidR="005E2015" w:rsidRPr="000B598A">
              <w:rPr>
                <w:color w:val="000000" w:themeColor="text1"/>
                <w:sz w:val="28"/>
              </w:rPr>
              <w:t>рублей 95 копеек.</w:t>
            </w:r>
          </w:p>
          <w:p w:rsidR="00A0039A" w:rsidRDefault="00F9298D" w:rsidP="005E2015">
            <w:pPr>
              <w:pStyle w:val="TableParagraph"/>
              <w:spacing w:line="304" w:lineRule="exact"/>
              <w:rPr>
                <w:b/>
                <w:sz w:val="28"/>
              </w:rPr>
            </w:pPr>
            <w:r w:rsidRPr="000B598A">
              <w:rPr>
                <w:color w:val="000000" w:themeColor="text1"/>
                <w:sz w:val="28"/>
              </w:rPr>
              <w:t>ИТОГО:</w:t>
            </w:r>
            <w:r w:rsidRPr="000B598A">
              <w:rPr>
                <w:color w:val="000000" w:themeColor="text1"/>
                <w:spacing w:val="-1"/>
                <w:sz w:val="28"/>
              </w:rPr>
              <w:t xml:space="preserve"> </w:t>
            </w:r>
            <w:r w:rsidR="005E2015" w:rsidRPr="000B598A">
              <w:rPr>
                <w:color w:val="000000" w:themeColor="text1"/>
                <w:spacing w:val="-1"/>
                <w:sz w:val="28"/>
              </w:rPr>
              <w:t>149 991, 90 руб. (сто сорок девять тысяч девятьсот девяносто один  рубль девяносто копеек).</w:t>
            </w:r>
          </w:p>
        </w:tc>
      </w:tr>
      <w:tr w:rsidR="00A0039A">
        <w:trPr>
          <w:trHeight w:val="321"/>
        </w:trPr>
        <w:tc>
          <w:tcPr>
            <w:tcW w:w="9573" w:type="dxa"/>
            <w:gridSpan w:val="2"/>
          </w:tcPr>
          <w:p w:rsidR="00F9298D" w:rsidRDefault="00F9298D" w:rsidP="00F9298D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МАТЕРИАЛЫ ПРОЕКТА</w:t>
            </w:r>
          </w:p>
          <w:p w:rsidR="00A0039A" w:rsidRDefault="00F9298D" w:rsidP="00F9298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проек</w:t>
            </w:r>
            <w:r w:rsidR="004471D0">
              <w:rPr>
                <w:sz w:val="28"/>
              </w:rPr>
              <w:t>т</w:t>
            </w:r>
            <w:r>
              <w:rPr>
                <w:sz w:val="28"/>
              </w:rPr>
              <w:t>а.</w:t>
            </w:r>
          </w:p>
        </w:tc>
      </w:tr>
      <w:tr w:rsidR="00A0039A" w:rsidTr="00F9298D">
        <w:trPr>
          <w:trHeight w:val="421"/>
        </w:trPr>
        <w:tc>
          <w:tcPr>
            <w:tcW w:w="9573" w:type="dxa"/>
            <w:gridSpan w:val="2"/>
          </w:tcPr>
          <w:p w:rsidR="00A0039A" w:rsidRDefault="00F9298D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ИНФОРМИРОВАНИЕ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ОБЩЕСТВЕННОСТИ 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ПРОЕКТЕ</w:t>
            </w:r>
          </w:p>
        </w:tc>
      </w:tr>
      <w:tr w:rsidR="00A0039A" w:rsidTr="00F9298D">
        <w:trPr>
          <w:trHeight w:val="413"/>
        </w:trPr>
        <w:tc>
          <w:tcPr>
            <w:tcW w:w="9573" w:type="dxa"/>
            <w:gridSpan w:val="2"/>
          </w:tcPr>
          <w:p w:rsidR="00A0039A" w:rsidRDefault="00F9298D" w:rsidP="00F9298D">
            <w:pPr>
              <w:pStyle w:val="TableParagraph"/>
              <w:tabs>
                <w:tab w:val="left" w:pos="389"/>
              </w:tabs>
              <w:spacing w:line="322" w:lineRule="exact"/>
              <w:ind w:left="0" w:right="1920"/>
              <w:rPr>
                <w:sz w:val="28"/>
              </w:rPr>
            </w:pPr>
            <w:r>
              <w:rPr>
                <w:sz w:val="28"/>
              </w:rPr>
              <w:t>Официальный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сайт:</w:t>
            </w:r>
            <w:r>
              <w:rPr>
                <w:spacing w:val="-5"/>
                <w:sz w:val="28"/>
              </w:rPr>
              <w:t xml:space="preserve"> </w:t>
            </w:r>
            <w:r w:rsidRPr="00F9298D">
              <w:rPr>
                <w:sz w:val="28"/>
              </w:rPr>
              <w:t>https://552.tvoysadik.ru/</w:t>
            </w:r>
          </w:p>
        </w:tc>
      </w:tr>
    </w:tbl>
    <w:p w:rsidR="0090290C" w:rsidRDefault="0090290C"/>
    <w:sectPr w:rsidR="0090290C">
      <w:footerReference w:type="default" r:id="rId8"/>
      <w:pgSz w:w="11910" w:h="16840"/>
      <w:pgMar w:top="1120" w:right="620" w:bottom="1120" w:left="14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43" w:rsidRDefault="00BE6C43">
      <w:r>
        <w:separator/>
      </w:r>
    </w:p>
  </w:endnote>
  <w:endnote w:type="continuationSeparator" w:id="0">
    <w:p w:rsidR="00BE6C43" w:rsidRDefault="00BE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39A" w:rsidRDefault="00525276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39A" w:rsidRDefault="0090290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527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4.4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" filled="f" stroked="f">
              <v:textbox inset="0,0,0,0">
                <w:txbxContent>
                  <w:p w:rsidR="00A0039A" w:rsidRDefault="0090290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527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43" w:rsidRDefault="00BE6C43">
      <w:r>
        <w:separator/>
      </w:r>
    </w:p>
  </w:footnote>
  <w:footnote w:type="continuationSeparator" w:id="0">
    <w:p w:rsidR="00BE6C43" w:rsidRDefault="00BE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B1A"/>
    <w:multiLevelType w:val="hybridMultilevel"/>
    <w:tmpl w:val="27ECD6B0"/>
    <w:lvl w:ilvl="0" w:tplc="9A2E722C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7428EE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798A27A0">
      <w:numFmt w:val="bullet"/>
      <w:lvlText w:val="•"/>
      <w:lvlJc w:val="left"/>
      <w:pPr>
        <w:ind w:left="2216" w:hanging="281"/>
      </w:pPr>
      <w:rPr>
        <w:rFonts w:hint="default"/>
        <w:lang w:val="ru-RU" w:eastAsia="en-US" w:bidi="ar-SA"/>
      </w:rPr>
    </w:lvl>
    <w:lvl w:ilvl="3" w:tplc="B26A1070">
      <w:numFmt w:val="bullet"/>
      <w:lvlText w:val="•"/>
      <w:lvlJc w:val="left"/>
      <w:pPr>
        <w:ind w:left="3134" w:hanging="281"/>
      </w:pPr>
      <w:rPr>
        <w:rFonts w:hint="default"/>
        <w:lang w:val="ru-RU" w:eastAsia="en-US" w:bidi="ar-SA"/>
      </w:rPr>
    </w:lvl>
    <w:lvl w:ilvl="4" w:tplc="EBE2DA3A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5" w:tplc="6AC69050">
      <w:numFmt w:val="bullet"/>
      <w:lvlText w:val="•"/>
      <w:lvlJc w:val="left"/>
      <w:pPr>
        <w:ind w:left="4971" w:hanging="281"/>
      </w:pPr>
      <w:rPr>
        <w:rFonts w:hint="default"/>
        <w:lang w:val="ru-RU" w:eastAsia="en-US" w:bidi="ar-SA"/>
      </w:rPr>
    </w:lvl>
    <w:lvl w:ilvl="6" w:tplc="B0E00F2A">
      <w:numFmt w:val="bullet"/>
      <w:lvlText w:val="•"/>
      <w:lvlJc w:val="left"/>
      <w:pPr>
        <w:ind w:left="5889" w:hanging="281"/>
      </w:pPr>
      <w:rPr>
        <w:rFonts w:hint="default"/>
        <w:lang w:val="ru-RU" w:eastAsia="en-US" w:bidi="ar-SA"/>
      </w:rPr>
    </w:lvl>
    <w:lvl w:ilvl="7" w:tplc="3E84B3DC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8" w:tplc="960E1EDE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</w:abstractNum>
  <w:abstractNum w:abstractNumId="1">
    <w:nsid w:val="06673CA5"/>
    <w:multiLevelType w:val="hybridMultilevel"/>
    <w:tmpl w:val="6EA40DE0"/>
    <w:lvl w:ilvl="0" w:tplc="8F041300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324024">
      <w:numFmt w:val="bullet"/>
      <w:lvlText w:val="•"/>
      <w:lvlJc w:val="left"/>
      <w:pPr>
        <w:ind w:left="652" w:hanging="245"/>
      </w:pPr>
      <w:rPr>
        <w:rFonts w:hint="default"/>
        <w:lang w:val="ru-RU" w:eastAsia="en-US" w:bidi="ar-SA"/>
      </w:rPr>
    </w:lvl>
    <w:lvl w:ilvl="2" w:tplc="32567202">
      <w:numFmt w:val="bullet"/>
      <w:lvlText w:val="•"/>
      <w:lvlJc w:val="left"/>
      <w:pPr>
        <w:ind w:left="1205" w:hanging="245"/>
      </w:pPr>
      <w:rPr>
        <w:rFonts w:hint="default"/>
        <w:lang w:val="ru-RU" w:eastAsia="en-US" w:bidi="ar-SA"/>
      </w:rPr>
    </w:lvl>
    <w:lvl w:ilvl="3" w:tplc="252A16D6">
      <w:numFmt w:val="bullet"/>
      <w:lvlText w:val="•"/>
      <w:lvlJc w:val="left"/>
      <w:pPr>
        <w:ind w:left="1758" w:hanging="245"/>
      </w:pPr>
      <w:rPr>
        <w:rFonts w:hint="default"/>
        <w:lang w:val="ru-RU" w:eastAsia="en-US" w:bidi="ar-SA"/>
      </w:rPr>
    </w:lvl>
    <w:lvl w:ilvl="4" w:tplc="80885A48">
      <w:numFmt w:val="bullet"/>
      <w:lvlText w:val="•"/>
      <w:lvlJc w:val="left"/>
      <w:pPr>
        <w:ind w:left="2310" w:hanging="245"/>
      </w:pPr>
      <w:rPr>
        <w:rFonts w:hint="default"/>
        <w:lang w:val="ru-RU" w:eastAsia="en-US" w:bidi="ar-SA"/>
      </w:rPr>
    </w:lvl>
    <w:lvl w:ilvl="5" w:tplc="16AC0F74">
      <w:numFmt w:val="bullet"/>
      <w:lvlText w:val="•"/>
      <w:lvlJc w:val="left"/>
      <w:pPr>
        <w:ind w:left="2863" w:hanging="245"/>
      </w:pPr>
      <w:rPr>
        <w:rFonts w:hint="default"/>
        <w:lang w:val="ru-RU" w:eastAsia="en-US" w:bidi="ar-SA"/>
      </w:rPr>
    </w:lvl>
    <w:lvl w:ilvl="6" w:tplc="357C218E">
      <w:numFmt w:val="bullet"/>
      <w:lvlText w:val="•"/>
      <w:lvlJc w:val="left"/>
      <w:pPr>
        <w:ind w:left="3416" w:hanging="245"/>
      </w:pPr>
      <w:rPr>
        <w:rFonts w:hint="default"/>
        <w:lang w:val="ru-RU" w:eastAsia="en-US" w:bidi="ar-SA"/>
      </w:rPr>
    </w:lvl>
    <w:lvl w:ilvl="7" w:tplc="CB34126A">
      <w:numFmt w:val="bullet"/>
      <w:lvlText w:val="•"/>
      <w:lvlJc w:val="left"/>
      <w:pPr>
        <w:ind w:left="3968" w:hanging="245"/>
      </w:pPr>
      <w:rPr>
        <w:rFonts w:hint="default"/>
        <w:lang w:val="ru-RU" w:eastAsia="en-US" w:bidi="ar-SA"/>
      </w:rPr>
    </w:lvl>
    <w:lvl w:ilvl="8" w:tplc="DE225620">
      <w:numFmt w:val="bullet"/>
      <w:lvlText w:val="•"/>
      <w:lvlJc w:val="left"/>
      <w:pPr>
        <w:ind w:left="4521" w:hanging="245"/>
      </w:pPr>
      <w:rPr>
        <w:rFonts w:hint="default"/>
        <w:lang w:val="ru-RU" w:eastAsia="en-US" w:bidi="ar-SA"/>
      </w:rPr>
    </w:lvl>
  </w:abstractNum>
  <w:abstractNum w:abstractNumId="2">
    <w:nsid w:val="24CD032C"/>
    <w:multiLevelType w:val="hybridMultilevel"/>
    <w:tmpl w:val="CF1C1C3E"/>
    <w:lvl w:ilvl="0" w:tplc="969C6B7A">
      <w:numFmt w:val="bullet"/>
      <w:lvlText w:val="-"/>
      <w:lvlJc w:val="left"/>
      <w:pPr>
        <w:ind w:left="107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265D42">
      <w:numFmt w:val="bullet"/>
      <w:lvlText w:val="•"/>
      <w:lvlJc w:val="left"/>
      <w:pPr>
        <w:ind w:left="652" w:hanging="569"/>
      </w:pPr>
      <w:rPr>
        <w:rFonts w:hint="default"/>
        <w:lang w:val="ru-RU" w:eastAsia="en-US" w:bidi="ar-SA"/>
      </w:rPr>
    </w:lvl>
    <w:lvl w:ilvl="2" w:tplc="1AF0A9A8">
      <w:numFmt w:val="bullet"/>
      <w:lvlText w:val="•"/>
      <w:lvlJc w:val="left"/>
      <w:pPr>
        <w:ind w:left="1205" w:hanging="569"/>
      </w:pPr>
      <w:rPr>
        <w:rFonts w:hint="default"/>
        <w:lang w:val="ru-RU" w:eastAsia="en-US" w:bidi="ar-SA"/>
      </w:rPr>
    </w:lvl>
    <w:lvl w:ilvl="3" w:tplc="3C342B6C">
      <w:numFmt w:val="bullet"/>
      <w:lvlText w:val="•"/>
      <w:lvlJc w:val="left"/>
      <w:pPr>
        <w:ind w:left="1758" w:hanging="569"/>
      </w:pPr>
      <w:rPr>
        <w:rFonts w:hint="default"/>
        <w:lang w:val="ru-RU" w:eastAsia="en-US" w:bidi="ar-SA"/>
      </w:rPr>
    </w:lvl>
    <w:lvl w:ilvl="4" w:tplc="5ABA0FB6">
      <w:numFmt w:val="bullet"/>
      <w:lvlText w:val="•"/>
      <w:lvlJc w:val="left"/>
      <w:pPr>
        <w:ind w:left="2310" w:hanging="569"/>
      </w:pPr>
      <w:rPr>
        <w:rFonts w:hint="default"/>
        <w:lang w:val="ru-RU" w:eastAsia="en-US" w:bidi="ar-SA"/>
      </w:rPr>
    </w:lvl>
    <w:lvl w:ilvl="5" w:tplc="10ACF944">
      <w:numFmt w:val="bullet"/>
      <w:lvlText w:val="•"/>
      <w:lvlJc w:val="left"/>
      <w:pPr>
        <w:ind w:left="2863" w:hanging="569"/>
      </w:pPr>
      <w:rPr>
        <w:rFonts w:hint="default"/>
        <w:lang w:val="ru-RU" w:eastAsia="en-US" w:bidi="ar-SA"/>
      </w:rPr>
    </w:lvl>
    <w:lvl w:ilvl="6" w:tplc="33B4E02A">
      <w:numFmt w:val="bullet"/>
      <w:lvlText w:val="•"/>
      <w:lvlJc w:val="left"/>
      <w:pPr>
        <w:ind w:left="3416" w:hanging="569"/>
      </w:pPr>
      <w:rPr>
        <w:rFonts w:hint="default"/>
        <w:lang w:val="ru-RU" w:eastAsia="en-US" w:bidi="ar-SA"/>
      </w:rPr>
    </w:lvl>
    <w:lvl w:ilvl="7" w:tplc="549C6C2E">
      <w:numFmt w:val="bullet"/>
      <w:lvlText w:val="•"/>
      <w:lvlJc w:val="left"/>
      <w:pPr>
        <w:ind w:left="3968" w:hanging="569"/>
      </w:pPr>
      <w:rPr>
        <w:rFonts w:hint="default"/>
        <w:lang w:val="ru-RU" w:eastAsia="en-US" w:bidi="ar-SA"/>
      </w:rPr>
    </w:lvl>
    <w:lvl w:ilvl="8" w:tplc="A5622170">
      <w:numFmt w:val="bullet"/>
      <w:lvlText w:val="•"/>
      <w:lvlJc w:val="left"/>
      <w:pPr>
        <w:ind w:left="4521" w:hanging="569"/>
      </w:pPr>
      <w:rPr>
        <w:rFonts w:hint="default"/>
        <w:lang w:val="ru-RU" w:eastAsia="en-US" w:bidi="ar-SA"/>
      </w:rPr>
    </w:lvl>
  </w:abstractNum>
  <w:abstractNum w:abstractNumId="3">
    <w:nsid w:val="45080B29"/>
    <w:multiLevelType w:val="hybridMultilevel"/>
    <w:tmpl w:val="C5AE3160"/>
    <w:lvl w:ilvl="0" w:tplc="94A4F308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FE6712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2" w:tplc="A204E992">
      <w:numFmt w:val="bullet"/>
      <w:lvlText w:val="•"/>
      <w:lvlJc w:val="left"/>
      <w:pPr>
        <w:ind w:left="1992" w:hanging="245"/>
      </w:pPr>
      <w:rPr>
        <w:rFonts w:hint="default"/>
        <w:lang w:val="ru-RU" w:eastAsia="en-US" w:bidi="ar-SA"/>
      </w:rPr>
    </w:lvl>
    <w:lvl w:ilvl="3" w:tplc="1182E8D2">
      <w:numFmt w:val="bullet"/>
      <w:lvlText w:val="•"/>
      <w:lvlJc w:val="left"/>
      <w:pPr>
        <w:ind w:left="2938" w:hanging="245"/>
      </w:pPr>
      <w:rPr>
        <w:rFonts w:hint="default"/>
        <w:lang w:val="ru-RU" w:eastAsia="en-US" w:bidi="ar-SA"/>
      </w:rPr>
    </w:lvl>
    <w:lvl w:ilvl="4" w:tplc="5A328192">
      <w:numFmt w:val="bullet"/>
      <w:lvlText w:val="•"/>
      <w:lvlJc w:val="left"/>
      <w:pPr>
        <w:ind w:left="3885" w:hanging="245"/>
      </w:pPr>
      <w:rPr>
        <w:rFonts w:hint="default"/>
        <w:lang w:val="ru-RU" w:eastAsia="en-US" w:bidi="ar-SA"/>
      </w:rPr>
    </w:lvl>
    <w:lvl w:ilvl="5" w:tplc="437686C0">
      <w:numFmt w:val="bullet"/>
      <w:lvlText w:val="•"/>
      <w:lvlJc w:val="left"/>
      <w:pPr>
        <w:ind w:left="4831" w:hanging="245"/>
      </w:pPr>
      <w:rPr>
        <w:rFonts w:hint="default"/>
        <w:lang w:val="ru-RU" w:eastAsia="en-US" w:bidi="ar-SA"/>
      </w:rPr>
    </w:lvl>
    <w:lvl w:ilvl="6" w:tplc="F87C725A">
      <w:numFmt w:val="bullet"/>
      <w:lvlText w:val="•"/>
      <w:lvlJc w:val="left"/>
      <w:pPr>
        <w:ind w:left="5777" w:hanging="245"/>
      </w:pPr>
      <w:rPr>
        <w:rFonts w:hint="default"/>
        <w:lang w:val="ru-RU" w:eastAsia="en-US" w:bidi="ar-SA"/>
      </w:rPr>
    </w:lvl>
    <w:lvl w:ilvl="7" w:tplc="72FCBE2E">
      <w:numFmt w:val="bullet"/>
      <w:lvlText w:val="•"/>
      <w:lvlJc w:val="left"/>
      <w:pPr>
        <w:ind w:left="6724" w:hanging="245"/>
      </w:pPr>
      <w:rPr>
        <w:rFonts w:hint="default"/>
        <w:lang w:val="ru-RU" w:eastAsia="en-US" w:bidi="ar-SA"/>
      </w:rPr>
    </w:lvl>
    <w:lvl w:ilvl="8" w:tplc="658AFD68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</w:abstractNum>
  <w:abstractNum w:abstractNumId="4">
    <w:nsid w:val="5F9C3307"/>
    <w:multiLevelType w:val="multilevel"/>
    <w:tmpl w:val="DEBC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039A"/>
    <w:rsid w:val="000B2549"/>
    <w:rsid w:val="000B598A"/>
    <w:rsid w:val="001F7440"/>
    <w:rsid w:val="004471D0"/>
    <w:rsid w:val="004E2635"/>
    <w:rsid w:val="00525276"/>
    <w:rsid w:val="005E2015"/>
    <w:rsid w:val="00770161"/>
    <w:rsid w:val="0079668E"/>
    <w:rsid w:val="007D5C8D"/>
    <w:rsid w:val="0090290C"/>
    <w:rsid w:val="00A0039A"/>
    <w:rsid w:val="00A12B62"/>
    <w:rsid w:val="00AC0074"/>
    <w:rsid w:val="00B0554A"/>
    <w:rsid w:val="00BC0588"/>
    <w:rsid w:val="00BE6C43"/>
    <w:rsid w:val="00DA4244"/>
    <w:rsid w:val="00E11D85"/>
    <w:rsid w:val="00EC4E70"/>
    <w:rsid w:val="00F9298D"/>
    <w:rsid w:val="00F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DA42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1F74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1F7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DA42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1F74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1F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12</cp:revision>
  <cp:lastPrinted>2025-03-04T07:54:00Z</cp:lastPrinted>
  <dcterms:created xsi:type="dcterms:W3CDTF">2024-09-12T11:14:00Z</dcterms:created>
  <dcterms:modified xsi:type="dcterms:W3CDTF">2025-03-04T07:56:00Z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