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  <w:bookmarkStart w:id="0" w:name="_GoBack"/>
      <w:bookmarkEnd w:id="0"/>
      <w:r>
        <w:rPr>
          <w:rStyle w:val="FontStyle19"/>
          <w:sz w:val="24"/>
          <w:szCs w:val="24"/>
        </w:rPr>
        <w:t xml:space="preserve">                </w:t>
      </w: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Pr="000301C2" w:rsidRDefault="000301C2" w:rsidP="000301C2">
      <w:pPr>
        <w:pStyle w:val="Style3"/>
        <w:widowControl/>
        <w:spacing w:line="240" w:lineRule="auto"/>
        <w:jc w:val="center"/>
        <w:rPr>
          <w:rStyle w:val="FontStyle19"/>
          <w:sz w:val="56"/>
          <w:szCs w:val="56"/>
        </w:rPr>
      </w:pPr>
      <w:r w:rsidRPr="000301C2">
        <w:rPr>
          <w:rStyle w:val="FontStyle19"/>
          <w:sz w:val="56"/>
          <w:szCs w:val="56"/>
        </w:rPr>
        <w:t>«Использование в работе с детьми народных подвижных игр»</w:t>
      </w:r>
    </w:p>
    <w:p w:rsidR="0041381C" w:rsidRPr="000301C2" w:rsidRDefault="0041381C" w:rsidP="000301C2">
      <w:pPr>
        <w:pStyle w:val="Style3"/>
        <w:widowControl/>
        <w:spacing w:line="240" w:lineRule="auto"/>
        <w:jc w:val="center"/>
        <w:rPr>
          <w:rStyle w:val="FontStyle19"/>
          <w:sz w:val="56"/>
          <w:szCs w:val="56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41381C" w:rsidRDefault="0041381C" w:rsidP="009C5F04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</w:p>
    <w:p w:rsidR="009C5F04" w:rsidRPr="000301C2" w:rsidRDefault="0041381C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>
        <w:rPr>
          <w:rStyle w:val="FontStyle19"/>
          <w:sz w:val="24"/>
          <w:szCs w:val="24"/>
        </w:rPr>
        <w:lastRenderedPageBreak/>
        <w:t xml:space="preserve">              </w:t>
      </w:r>
      <w:r w:rsidR="009C5F04" w:rsidRPr="000301C2">
        <w:rPr>
          <w:rStyle w:val="FontStyle19"/>
          <w:sz w:val="22"/>
          <w:szCs w:val="22"/>
        </w:rPr>
        <w:t>Подвижная игра — естественный спутник жиз</w:t>
      </w:r>
      <w:r w:rsidR="009C5F04" w:rsidRPr="000301C2">
        <w:rPr>
          <w:rStyle w:val="FontStyle19"/>
          <w:sz w:val="22"/>
          <w:szCs w:val="22"/>
        </w:rPr>
        <w:softHyphen/>
        <w:t>ни ребенка, источник радостных эмоций, обла</w:t>
      </w:r>
      <w:r w:rsidR="009C5F04" w:rsidRPr="000301C2">
        <w:rPr>
          <w:rStyle w:val="FontStyle19"/>
          <w:sz w:val="22"/>
          <w:szCs w:val="22"/>
        </w:rPr>
        <w:softHyphen/>
        <w:t>дающий великой воспитательной силой. Народные подвижные игры являются тради</w:t>
      </w:r>
      <w:r w:rsidR="009C5F04" w:rsidRPr="000301C2">
        <w:rPr>
          <w:rStyle w:val="FontStyle19"/>
          <w:sz w:val="22"/>
          <w:szCs w:val="22"/>
        </w:rPr>
        <w:softHyphen/>
        <w:t xml:space="preserve">ционным средством педагогики. </w:t>
      </w:r>
      <w:proofErr w:type="gramStart"/>
      <w:r w:rsidR="009C5F04" w:rsidRPr="000301C2">
        <w:rPr>
          <w:rStyle w:val="FontStyle19"/>
          <w:sz w:val="22"/>
          <w:szCs w:val="22"/>
        </w:rPr>
        <w:t>Испокон веков и них ярко отражался образ жизни людей, их быт, труд, национальные устои, представ</w:t>
      </w:r>
      <w:r w:rsidR="009C5F04" w:rsidRPr="000301C2">
        <w:rPr>
          <w:rStyle w:val="FontStyle19"/>
          <w:sz w:val="22"/>
          <w:szCs w:val="22"/>
        </w:rPr>
        <w:softHyphen/>
        <w:t xml:space="preserve">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</w:t>
      </w:r>
      <w:r w:rsidR="00836C8C" w:rsidRPr="000301C2">
        <w:rPr>
          <w:rStyle w:val="FontStyle19"/>
          <w:sz w:val="22"/>
          <w:szCs w:val="22"/>
        </w:rPr>
        <w:t>волю и стремление к победе</w:t>
      </w:r>
      <w:r w:rsidR="009C5F04" w:rsidRPr="000301C2">
        <w:rPr>
          <w:rStyle w:val="FontStyle19"/>
          <w:sz w:val="22"/>
          <w:szCs w:val="22"/>
        </w:rPr>
        <w:t>.</w:t>
      </w:r>
      <w:proofErr w:type="gramEnd"/>
      <w:r w:rsidR="009C5F04" w:rsidRPr="000301C2">
        <w:rPr>
          <w:rStyle w:val="FontStyle19"/>
          <w:sz w:val="22"/>
          <w:szCs w:val="22"/>
        </w:rPr>
        <w:t xml:space="preserve"> Народные    игры    являются    неотъемлемой</w:t>
      </w:r>
      <w:r w:rsidR="009C5F04" w:rsidRPr="000301C2">
        <w:rPr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частью художественного и физического воспитания дошкольников. Ра</w:t>
      </w:r>
      <w:r w:rsidR="009C5F04" w:rsidRPr="000301C2">
        <w:rPr>
          <w:rStyle w:val="FontStyle19"/>
          <w:sz w:val="22"/>
          <w:szCs w:val="22"/>
        </w:rPr>
        <w:softHyphen/>
        <w:t>дость движения сочетается с духовным обо</w:t>
      </w:r>
      <w:r w:rsidR="009C5F04" w:rsidRPr="000301C2">
        <w:rPr>
          <w:rStyle w:val="FontStyle19"/>
          <w:sz w:val="22"/>
          <w:szCs w:val="22"/>
        </w:rPr>
        <w:softHyphen/>
        <w:t>гащением детей. У них формируется устойчи</w:t>
      </w:r>
      <w:r w:rsidR="009C5F04" w:rsidRPr="000301C2">
        <w:rPr>
          <w:rStyle w:val="FontStyle19"/>
          <w:sz w:val="22"/>
          <w:szCs w:val="22"/>
        </w:rPr>
        <w:softHyphen/>
        <w:t>вое, заинтересованное, уважительное отноше</w:t>
      </w:r>
      <w:r w:rsidR="009C5F04" w:rsidRPr="000301C2">
        <w:rPr>
          <w:rStyle w:val="FontStyle19"/>
          <w:sz w:val="22"/>
          <w:szCs w:val="22"/>
        </w:rPr>
        <w:softHyphen/>
        <w:t>ние к культуре родной страны, создается эмо</w:t>
      </w:r>
      <w:r w:rsidR="009C5F04" w:rsidRPr="000301C2">
        <w:rPr>
          <w:rStyle w:val="FontStyle19"/>
          <w:sz w:val="22"/>
          <w:szCs w:val="22"/>
        </w:rPr>
        <w:softHyphen/>
        <w:t>ционально положительная основа для разви</w:t>
      </w:r>
      <w:r w:rsidR="009C5F04" w:rsidRPr="000301C2">
        <w:rPr>
          <w:rStyle w:val="FontStyle19"/>
          <w:sz w:val="22"/>
          <w:szCs w:val="22"/>
        </w:rPr>
        <w:softHyphen/>
        <w:t>тия патриотических чувств: любви и предан</w:t>
      </w:r>
      <w:r w:rsidR="009C5F04" w:rsidRPr="000301C2">
        <w:rPr>
          <w:rStyle w:val="FontStyle19"/>
          <w:sz w:val="22"/>
          <w:szCs w:val="22"/>
        </w:rPr>
        <w:softHyphen/>
        <w:t>ности Родине.</w:t>
      </w:r>
    </w:p>
    <w:p w:rsidR="009C5F04" w:rsidRPr="000301C2" w:rsidRDefault="0041381C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>Дети разных национальностей, посещая детс</w:t>
      </w:r>
      <w:r w:rsidR="009C5F04" w:rsidRPr="000301C2">
        <w:rPr>
          <w:rStyle w:val="FontStyle19"/>
          <w:sz w:val="22"/>
          <w:szCs w:val="22"/>
        </w:rPr>
        <w:softHyphen/>
        <w:t>кие сады, повседневно общаются, рассказыва</w:t>
      </w:r>
      <w:r w:rsidR="009C5F04" w:rsidRPr="000301C2">
        <w:rPr>
          <w:rStyle w:val="FontStyle19"/>
          <w:sz w:val="22"/>
          <w:szCs w:val="22"/>
        </w:rPr>
        <w:softHyphen/>
        <w:t>ют сказки, рисуют, играют в разные игры, поют и танцуют, внося в свою деятельность эле</w:t>
      </w:r>
      <w:r w:rsidR="009C5F04" w:rsidRPr="000301C2">
        <w:rPr>
          <w:rStyle w:val="FontStyle19"/>
          <w:sz w:val="22"/>
          <w:szCs w:val="22"/>
        </w:rPr>
        <w:softHyphen/>
        <w:t>менты национальной культуры. Педагог помо</w:t>
      </w:r>
      <w:r w:rsidR="009C5F04" w:rsidRPr="000301C2">
        <w:rPr>
          <w:rStyle w:val="FontStyle19"/>
          <w:sz w:val="22"/>
          <w:szCs w:val="22"/>
        </w:rPr>
        <w:softHyphen/>
        <w:t xml:space="preserve">гает старшим дошкольникам понять, что людей разных национальностей объединяет любовь к </w:t>
      </w:r>
      <w:r w:rsidR="005F775F" w:rsidRPr="000301C2">
        <w:rPr>
          <w:rStyle w:val="FontStyle19"/>
          <w:sz w:val="22"/>
          <w:szCs w:val="22"/>
        </w:rPr>
        <w:t>своей</w:t>
      </w:r>
      <w:r w:rsidR="009C5F04" w:rsidRPr="000301C2">
        <w:rPr>
          <w:rStyle w:val="FontStyle19"/>
          <w:sz w:val="22"/>
          <w:szCs w:val="22"/>
        </w:rPr>
        <w:t xml:space="preserve"> стране, интерес к ее много</w:t>
      </w:r>
      <w:r w:rsidR="009C5F04" w:rsidRPr="000301C2">
        <w:rPr>
          <w:rStyle w:val="FontStyle19"/>
          <w:sz w:val="22"/>
          <w:szCs w:val="22"/>
        </w:rPr>
        <w:softHyphen/>
        <w:t>на</w:t>
      </w:r>
      <w:r w:rsidR="005F775F" w:rsidRPr="000301C2">
        <w:rPr>
          <w:rStyle w:val="FontStyle19"/>
          <w:sz w:val="22"/>
          <w:szCs w:val="22"/>
        </w:rPr>
        <w:t xml:space="preserve">циональной культуре и искусству. </w:t>
      </w:r>
      <w:r w:rsidR="009C5F04" w:rsidRPr="000301C2">
        <w:rPr>
          <w:rStyle w:val="FontStyle19"/>
          <w:sz w:val="22"/>
          <w:szCs w:val="22"/>
        </w:rPr>
        <w:t>По содержанию все народные игры класси</w:t>
      </w:r>
      <w:r w:rsidR="009C5F04" w:rsidRPr="000301C2">
        <w:rPr>
          <w:rStyle w:val="FontStyle19"/>
          <w:sz w:val="22"/>
          <w:szCs w:val="22"/>
        </w:rPr>
        <w:softHyphen/>
        <w:t>чески лаконичны, выразительны и доступны ребенку. Они вызывают активную работу мысли, способствуют расширению кругоз</w:t>
      </w:r>
      <w:r w:rsidR="005F775F" w:rsidRPr="000301C2">
        <w:rPr>
          <w:rStyle w:val="FontStyle19"/>
          <w:sz w:val="22"/>
          <w:szCs w:val="22"/>
        </w:rPr>
        <w:t>ора, уточнению представлений об</w:t>
      </w:r>
      <w:r w:rsidR="009C5F04" w:rsidRPr="000301C2">
        <w:rPr>
          <w:rStyle w:val="FontStyle19"/>
          <w:sz w:val="22"/>
          <w:szCs w:val="22"/>
        </w:rPr>
        <w:t xml:space="preserve"> окружающем мире, совершенствованию всех психических процессов, стимулируют переход детского организма к более высокой ступени развития. Именно поэтому игра признана ведущей деятельностью ребенка-дошкольника. Все свои жизненные впечатления и пере</w:t>
      </w:r>
      <w:r w:rsidR="009C5F04" w:rsidRPr="000301C2">
        <w:rPr>
          <w:rStyle w:val="FontStyle19"/>
          <w:sz w:val="22"/>
          <w:szCs w:val="22"/>
        </w:rPr>
        <w:softHyphen/>
        <w:t>живания    малыши    отражают    в    условно</w:t>
      </w:r>
      <w:r w:rsidR="009C5F04" w:rsidRPr="000301C2">
        <w:rPr>
          <w:rStyle w:val="FontStyle19"/>
          <w:sz w:val="22"/>
          <w:szCs w:val="22"/>
        </w:rPr>
        <w:softHyphen/>
        <w:t xml:space="preserve">-игровой форме, способствующей конкретному перевоплощению в образ («Гуси-лебеди», «Коршун и наседка», «У медведя </w:t>
      </w:r>
      <w:proofErr w:type="gramStart"/>
      <w:r w:rsidR="009C5F04" w:rsidRPr="000301C2">
        <w:rPr>
          <w:rStyle w:val="FontStyle19"/>
          <w:sz w:val="22"/>
          <w:szCs w:val="22"/>
        </w:rPr>
        <w:t>во</w:t>
      </w:r>
      <w:proofErr w:type="gramEnd"/>
      <w:r w:rsidR="009C5F04" w:rsidRPr="000301C2">
        <w:rPr>
          <w:rStyle w:val="FontStyle19"/>
          <w:sz w:val="22"/>
          <w:szCs w:val="22"/>
        </w:rPr>
        <w:t xml:space="preserve"> бору», «Олени и пастухи» и т. д.). Игровая ситуация </w:t>
      </w:r>
      <w:r w:rsidR="005F775F" w:rsidRPr="000301C2">
        <w:rPr>
          <w:rStyle w:val="FontStyle19"/>
          <w:sz w:val="22"/>
          <w:szCs w:val="22"/>
        </w:rPr>
        <w:t xml:space="preserve">увлекает и воспитывает ребенка, </w:t>
      </w:r>
      <w:r w:rsidR="009C5F04" w:rsidRPr="000301C2">
        <w:rPr>
          <w:rStyle w:val="FontStyle19"/>
          <w:sz w:val="22"/>
          <w:szCs w:val="22"/>
        </w:rPr>
        <w:t>а встреча</w:t>
      </w:r>
      <w:r w:rsidR="005F775F" w:rsidRPr="000301C2">
        <w:rPr>
          <w:rStyle w:val="FontStyle19"/>
          <w:sz w:val="22"/>
          <w:szCs w:val="22"/>
        </w:rPr>
        <w:t xml:space="preserve">ющиеся в некоторых играх </w:t>
      </w:r>
      <w:r w:rsidR="009C5F04" w:rsidRPr="000301C2">
        <w:rPr>
          <w:rStyle w:val="FontStyle19"/>
          <w:sz w:val="22"/>
          <w:szCs w:val="22"/>
        </w:rPr>
        <w:t>диалоги непосредственно характеризуют персонажей и их действия, которые надо умело подчеркнуть в образе, что требует от детей активной умственной деятельности. В играх, не имеющих сюжета и построенных лишь на определенных игровых заданиях, также мно</w:t>
      </w:r>
      <w:r w:rsidR="005F775F" w:rsidRPr="000301C2">
        <w:rPr>
          <w:rStyle w:val="FontStyle19"/>
          <w:sz w:val="22"/>
          <w:szCs w:val="22"/>
        </w:rPr>
        <w:t>го познавательного материала, со</w:t>
      </w:r>
      <w:r w:rsidR="009C5F04" w:rsidRPr="000301C2">
        <w:rPr>
          <w:rStyle w:val="FontStyle19"/>
          <w:sz w:val="22"/>
          <w:szCs w:val="22"/>
        </w:rPr>
        <w:t>действующего расширению сенсорной сферы ребенка, развитию его мышления и самостоятельности действий. Так, например, в связи с движениями водящего и изменением игровой ситуации ребенок должен проявить более сложную, т. е. мгновенную и правильную, реакцию, поскольку лишь быстрота действий приводит к благоприятному результату («Па</w:t>
      </w:r>
      <w:r w:rsidR="009C5F04" w:rsidRPr="000301C2">
        <w:rPr>
          <w:rStyle w:val="FontStyle19"/>
          <w:sz w:val="22"/>
          <w:szCs w:val="22"/>
        </w:rPr>
        <w:softHyphen/>
        <w:t xml:space="preserve">лочка-выручалочка», «Пятнашки» и др.). Большое воспитательное значение заложено в </w:t>
      </w:r>
      <w:r w:rsidR="009C5F04" w:rsidRPr="000301C2">
        <w:rPr>
          <w:rStyle w:val="FontStyle22"/>
          <w:i w:val="0"/>
          <w:sz w:val="22"/>
          <w:szCs w:val="22"/>
        </w:rPr>
        <w:t>правилах</w:t>
      </w:r>
      <w:r w:rsidR="009C5F04" w:rsidRPr="000301C2">
        <w:rPr>
          <w:rStyle w:val="FontStyle22"/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игры. Они определяют весь ход игры, регулируют действия и поведение детей, их и</w:t>
      </w:r>
      <w:r w:rsidR="005F775F" w:rsidRPr="000301C2">
        <w:rPr>
          <w:rStyle w:val="FontStyle19"/>
          <w:sz w:val="22"/>
          <w:szCs w:val="22"/>
        </w:rPr>
        <w:t xml:space="preserve"> вза</w:t>
      </w:r>
      <w:r w:rsidR="009C5F04" w:rsidRPr="000301C2">
        <w:rPr>
          <w:rStyle w:val="FontStyle20"/>
          <w:sz w:val="22"/>
          <w:szCs w:val="22"/>
        </w:rPr>
        <w:t xml:space="preserve">имоотношения, </w:t>
      </w:r>
      <w:r w:rsidR="005F775F" w:rsidRPr="000301C2">
        <w:rPr>
          <w:rStyle w:val="FontStyle19"/>
          <w:sz w:val="22"/>
          <w:szCs w:val="22"/>
        </w:rPr>
        <w:t>содействуют формированию в</w:t>
      </w:r>
      <w:r w:rsidR="009C5F04" w:rsidRPr="000301C2">
        <w:rPr>
          <w:rStyle w:val="FontStyle19"/>
          <w:sz w:val="22"/>
          <w:szCs w:val="22"/>
        </w:rPr>
        <w:t>оли, т. е. они обеспечивают условия, в рамках которых ребенок не может не проявить вос</w:t>
      </w:r>
      <w:r w:rsidR="009C5F04" w:rsidRPr="000301C2">
        <w:rPr>
          <w:rStyle w:val="FontStyle19"/>
          <w:sz w:val="22"/>
          <w:szCs w:val="22"/>
        </w:rPr>
        <w:softHyphen/>
        <w:t>питываемые у него качества. Например, в игре «Коршун и наседка» коршун должен ловить лишь одного ц</w:t>
      </w:r>
      <w:r w:rsidR="005F775F" w:rsidRPr="000301C2">
        <w:rPr>
          <w:rStyle w:val="FontStyle19"/>
          <w:sz w:val="22"/>
          <w:szCs w:val="22"/>
        </w:rPr>
        <w:t>ыпленка, стоящего в конце всей в</w:t>
      </w:r>
      <w:r w:rsidR="009C5F04" w:rsidRPr="000301C2">
        <w:rPr>
          <w:rStyle w:val="FontStyle19"/>
          <w:sz w:val="22"/>
          <w:szCs w:val="22"/>
        </w:rPr>
        <w:t>ереницы цыплят, и только после слов на</w:t>
      </w:r>
      <w:r w:rsidR="009C5F04" w:rsidRPr="000301C2">
        <w:rPr>
          <w:rStyle w:val="FontStyle19"/>
          <w:sz w:val="22"/>
          <w:szCs w:val="22"/>
        </w:rPr>
        <w:softHyphen/>
        <w:t xml:space="preserve">седки: «Не дам тебе своих детей ловить». </w:t>
      </w:r>
      <w:proofErr w:type="gramStart"/>
      <w:r w:rsidR="009C5F04" w:rsidRPr="000301C2">
        <w:rPr>
          <w:rStyle w:val="FontStyle19"/>
          <w:sz w:val="22"/>
          <w:szCs w:val="22"/>
        </w:rPr>
        <w:t>Игра требует внимания, выдержки, сообразитель</w:t>
      </w:r>
      <w:r w:rsidR="009C5F04" w:rsidRPr="000301C2">
        <w:rPr>
          <w:rStyle w:val="FontStyle19"/>
          <w:sz w:val="22"/>
          <w:szCs w:val="22"/>
        </w:rPr>
        <w:softHyphen/>
        <w:t>ности и ловкости, умения ориентироваться в  пространстве, проявления чувства коллективизма, слаженности действий, взаимопомощи («один — за всех</w:t>
      </w:r>
      <w:r w:rsidR="005F775F" w:rsidRPr="000301C2">
        <w:rPr>
          <w:rStyle w:val="FontStyle19"/>
          <w:sz w:val="22"/>
          <w:szCs w:val="22"/>
        </w:rPr>
        <w:t xml:space="preserve"> и все — за одного» — цып</w:t>
      </w:r>
      <w:r w:rsidR="005F775F" w:rsidRPr="000301C2">
        <w:rPr>
          <w:rStyle w:val="FontStyle19"/>
          <w:sz w:val="22"/>
          <w:szCs w:val="22"/>
        </w:rPr>
        <w:softHyphen/>
        <w:t xml:space="preserve">лята), </w:t>
      </w:r>
      <w:r w:rsidR="009C5F04" w:rsidRPr="000301C2">
        <w:rPr>
          <w:rStyle w:val="FontStyle19"/>
          <w:sz w:val="22"/>
          <w:szCs w:val="22"/>
        </w:rPr>
        <w:t xml:space="preserve"> ответственности, смелости, находчи</w:t>
      </w:r>
      <w:r w:rsidR="009C5F04" w:rsidRPr="000301C2">
        <w:rPr>
          <w:rStyle w:val="FontStyle19"/>
          <w:sz w:val="22"/>
          <w:szCs w:val="22"/>
        </w:rPr>
        <w:softHyphen/>
        <w:t>вости</w:t>
      </w:r>
      <w:r w:rsidR="005F775F" w:rsidRPr="000301C2">
        <w:rPr>
          <w:rStyle w:val="FontStyle19"/>
          <w:sz w:val="22"/>
          <w:szCs w:val="22"/>
        </w:rPr>
        <w:t>.</w:t>
      </w:r>
      <w:r w:rsidR="009C5F04" w:rsidRPr="000301C2">
        <w:rPr>
          <w:rStyle w:val="FontStyle19"/>
          <w:sz w:val="22"/>
          <w:szCs w:val="22"/>
        </w:rPr>
        <w:t xml:space="preserve"> </w:t>
      </w:r>
      <w:proofErr w:type="gramEnd"/>
    </w:p>
    <w:p w:rsidR="009C5F04" w:rsidRPr="000301C2" w:rsidRDefault="005F775F" w:rsidP="005F775F">
      <w:pPr>
        <w:pStyle w:val="Style3"/>
        <w:widowControl/>
        <w:spacing w:before="5" w:line="240" w:lineRule="auto"/>
        <w:rPr>
          <w:rStyle w:val="FontStyle22"/>
          <w:i w:val="0"/>
          <w:iCs w:val="0"/>
          <w:spacing w:val="10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В </w:t>
      </w:r>
      <w:r w:rsidR="009C5F04" w:rsidRPr="000301C2">
        <w:rPr>
          <w:rStyle w:val="FontStyle19"/>
          <w:sz w:val="22"/>
          <w:szCs w:val="22"/>
        </w:rPr>
        <w:t xml:space="preserve"> народных играх много юмора, шуток, со</w:t>
      </w:r>
      <w:r w:rsidR="009C5F04" w:rsidRPr="000301C2">
        <w:rPr>
          <w:rStyle w:val="FontStyle19"/>
          <w:sz w:val="22"/>
          <w:szCs w:val="22"/>
        </w:rPr>
        <w:softHyphen/>
        <w:t>ревновательного задора; движения точны и образны, часто сопровождаются неожидан</w:t>
      </w:r>
      <w:r w:rsidR="009C5F04" w:rsidRPr="000301C2">
        <w:rPr>
          <w:rStyle w:val="FontStyle19"/>
          <w:sz w:val="22"/>
          <w:szCs w:val="22"/>
        </w:rPr>
        <w:softHyphen/>
        <w:t>ными веселыми моментами, заманчивыми и любимыми детьми считалками, жеребьевками, потешками. Они сохраняют свою художествен</w:t>
      </w:r>
      <w:r w:rsidR="009C5F04" w:rsidRPr="000301C2">
        <w:rPr>
          <w:rStyle w:val="FontStyle19"/>
          <w:sz w:val="22"/>
          <w:szCs w:val="22"/>
        </w:rPr>
        <w:softHyphen/>
        <w:t>ную прелесть, эстетическое значение и состав</w:t>
      </w:r>
      <w:r w:rsidR="009C5F04" w:rsidRPr="000301C2">
        <w:rPr>
          <w:rStyle w:val="FontStyle19"/>
          <w:sz w:val="22"/>
          <w:szCs w:val="22"/>
        </w:rPr>
        <w:softHyphen/>
        <w:t>ляют ценнейший, неповторимый игровой фольклор. Так,  например, зачины,  которые, по определению русского фольклориста Г. А. Виноградова, являются как бы игровой прелюдией, дают возможность быстро орга</w:t>
      </w:r>
      <w:r w:rsidR="009C5F04" w:rsidRPr="000301C2">
        <w:rPr>
          <w:rStyle w:val="FontStyle19"/>
          <w:sz w:val="22"/>
          <w:szCs w:val="22"/>
        </w:rPr>
        <w:softHyphen/>
        <w:t>ни</w:t>
      </w:r>
      <w:r w:rsidRPr="000301C2">
        <w:rPr>
          <w:rStyle w:val="FontStyle19"/>
          <w:sz w:val="22"/>
          <w:szCs w:val="22"/>
        </w:rPr>
        <w:t xml:space="preserve">зовать игроков, настроить </w:t>
      </w:r>
      <w:r w:rsidR="009C5F04" w:rsidRPr="000301C2">
        <w:rPr>
          <w:rStyle w:val="FontStyle19"/>
          <w:sz w:val="22"/>
          <w:szCs w:val="22"/>
        </w:rPr>
        <w:t>их на объектив</w:t>
      </w:r>
      <w:r w:rsidR="009C5F04" w:rsidRPr="000301C2">
        <w:rPr>
          <w:rStyle w:val="FontStyle19"/>
          <w:sz w:val="22"/>
          <w:szCs w:val="22"/>
        </w:rPr>
        <w:softHyphen/>
        <w:t>ный выбор водящего,</w:t>
      </w:r>
      <w:r w:rsidR="009C5F04" w:rsidRPr="000301C2">
        <w:rPr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безоговорочное и точ</w:t>
      </w:r>
      <w:r w:rsidR="009C5F04" w:rsidRPr="000301C2">
        <w:rPr>
          <w:rStyle w:val="FontStyle19"/>
          <w:sz w:val="22"/>
          <w:szCs w:val="22"/>
        </w:rPr>
        <w:softHyphen/>
        <w:t xml:space="preserve">ное выполнение правил. Этому способствуют ритмичность, напевность или характерное скандирование </w:t>
      </w:r>
      <w:r w:rsidR="009C5F04" w:rsidRPr="000301C2">
        <w:rPr>
          <w:rStyle w:val="FontStyle22"/>
          <w:sz w:val="22"/>
          <w:szCs w:val="22"/>
        </w:rPr>
        <w:t xml:space="preserve">считалок, </w:t>
      </w:r>
      <w:r w:rsidR="009C5F04" w:rsidRPr="000301C2">
        <w:rPr>
          <w:rStyle w:val="FontStyle19"/>
          <w:sz w:val="22"/>
          <w:szCs w:val="22"/>
        </w:rPr>
        <w:t>предшествующих игре:</w:t>
      </w:r>
      <w:r w:rsidRPr="000301C2">
        <w:rPr>
          <w:rStyle w:val="FontStyle19"/>
          <w:sz w:val="22"/>
          <w:szCs w:val="22"/>
        </w:rPr>
        <w:t xml:space="preserve"> </w:t>
      </w:r>
      <w:r w:rsidR="009C5F04" w:rsidRPr="000301C2">
        <w:rPr>
          <w:rStyle w:val="FontStyle22"/>
          <w:sz w:val="22"/>
          <w:szCs w:val="22"/>
        </w:rPr>
        <w:t>Катился горох по блюду,</w:t>
      </w:r>
    </w:p>
    <w:p w:rsidR="009C5F04" w:rsidRPr="000301C2" w:rsidRDefault="005F775F" w:rsidP="009C5F04">
      <w:pPr>
        <w:pStyle w:val="Style11"/>
        <w:widowControl/>
        <w:spacing w:line="240" w:lineRule="auto"/>
        <w:ind w:right="2016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                                             </w:t>
      </w:r>
      <w:r w:rsidR="009C5F04" w:rsidRPr="000301C2">
        <w:rPr>
          <w:rStyle w:val="FontStyle22"/>
          <w:sz w:val="22"/>
          <w:szCs w:val="22"/>
        </w:rPr>
        <w:t xml:space="preserve"> Ты води, а я не буду.</w:t>
      </w:r>
    </w:p>
    <w:p w:rsidR="009C5F04" w:rsidRPr="000301C2" w:rsidRDefault="009C5F04" w:rsidP="000301C2">
      <w:pPr>
        <w:pStyle w:val="Style11"/>
        <w:widowControl/>
        <w:spacing w:line="240" w:lineRule="auto"/>
        <w:ind w:right="2419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Я куплю себе дуду</w:t>
      </w:r>
    </w:p>
    <w:p w:rsidR="009C5F04" w:rsidRPr="000301C2" w:rsidRDefault="009C5F04" w:rsidP="000301C2">
      <w:pPr>
        <w:pStyle w:val="Style11"/>
        <w:widowControl/>
        <w:spacing w:line="240" w:lineRule="auto"/>
        <w:ind w:right="2419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И по улице пойду,</w:t>
      </w:r>
    </w:p>
    <w:p w:rsidR="009C5F04" w:rsidRPr="000301C2" w:rsidRDefault="009C5F04" w:rsidP="000301C2">
      <w:pPr>
        <w:pStyle w:val="Style11"/>
        <w:widowControl/>
        <w:spacing w:line="240" w:lineRule="auto"/>
        <w:ind w:right="2419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Громче, дудочка, дуди:</w:t>
      </w:r>
    </w:p>
    <w:p w:rsidR="009C5F04" w:rsidRPr="000301C2" w:rsidRDefault="009C5F04" w:rsidP="000301C2">
      <w:pPr>
        <w:pStyle w:val="Style11"/>
        <w:widowControl/>
        <w:spacing w:line="240" w:lineRule="auto"/>
        <w:ind w:right="2419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Мы играем, ты води.</w:t>
      </w:r>
    </w:p>
    <w:p w:rsidR="000301C2" w:rsidRPr="000301C2" w:rsidRDefault="000301C2" w:rsidP="000301C2">
      <w:pPr>
        <w:pStyle w:val="Style11"/>
        <w:widowControl/>
        <w:spacing w:line="240" w:lineRule="auto"/>
        <w:ind w:right="2419"/>
        <w:jc w:val="center"/>
        <w:rPr>
          <w:i/>
          <w:iCs/>
          <w:sz w:val="22"/>
          <w:szCs w:val="22"/>
        </w:rPr>
      </w:pPr>
    </w:p>
    <w:p w:rsidR="009C5F04" w:rsidRPr="000301C2" w:rsidRDefault="0041381C" w:rsidP="005F775F">
      <w:pPr>
        <w:pStyle w:val="Style3"/>
        <w:widowControl/>
        <w:spacing w:line="240" w:lineRule="auto"/>
        <w:rPr>
          <w:rStyle w:val="FontStyle22"/>
          <w:i w:val="0"/>
          <w:iCs w:val="0"/>
          <w:spacing w:val="10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 xml:space="preserve">Помимо считалок, существуют и </w:t>
      </w:r>
      <w:r w:rsidR="009C5F04" w:rsidRPr="000301C2">
        <w:rPr>
          <w:rStyle w:val="FontStyle22"/>
          <w:sz w:val="22"/>
          <w:szCs w:val="22"/>
        </w:rPr>
        <w:t xml:space="preserve">жеребьевки, </w:t>
      </w:r>
      <w:r w:rsidR="009C5F04" w:rsidRPr="000301C2">
        <w:rPr>
          <w:rStyle w:val="FontStyle19"/>
          <w:sz w:val="22"/>
          <w:szCs w:val="22"/>
        </w:rPr>
        <w:t>которые также создают эмоциональное на</w:t>
      </w:r>
      <w:r w:rsidR="009C5F04" w:rsidRPr="000301C2">
        <w:rPr>
          <w:rStyle w:val="FontStyle19"/>
          <w:sz w:val="22"/>
          <w:szCs w:val="22"/>
        </w:rPr>
        <w:softHyphen/>
        <w:t>строение и увлекают самим процессом игры. Они применяются в тех случаях, когда детям необходимо разделиться на команды. На</w:t>
      </w:r>
      <w:r w:rsidR="009C5F04" w:rsidRPr="000301C2">
        <w:rPr>
          <w:rStyle w:val="FontStyle19"/>
          <w:sz w:val="22"/>
          <w:szCs w:val="22"/>
        </w:rPr>
        <w:softHyphen/>
        <w:t>пример, игроки выбирают путем считалки сначала двух детей, а они, договорившись, кто из них как будет называться, встают в пару и, подняв вверх соединенные руки, образуют воротца. Остальные играющие друг за другом проходят или пробегают в эти во</w:t>
      </w:r>
      <w:r w:rsidR="009C5F04" w:rsidRPr="000301C2">
        <w:rPr>
          <w:rStyle w:val="FontStyle19"/>
          <w:sz w:val="22"/>
          <w:szCs w:val="22"/>
        </w:rPr>
        <w:softHyphen/>
        <w:t>ротца. Последнего ворота задерживают: иг</w:t>
      </w:r>
      <w:r w:rsidR="009C5F04" w:rsidRPr="000301C2">
        <w:rPr>
          <w:rStyle w:val="FontStyle19"/>
          <w:sz w:val="22"/>
          <w:szCs w:val="22"/>
        </w:rPr>
        <w:softHyphen/>
        <w:t>роки опускают руки и тихо спрашивают:</w:t>
      </w:r>
      <w:r w:rsidR="005F775F" w:rsidRPr="000301C2">
        <w:rPr>
          <w:rStyle w:val="FontStyle19"/>
          <w:sz w:val="22"/>
          <w:szCs w:val="22"/>
        </w:rPr>
        <w:t xml:space="preserve">  </w:t>
      </w:r>
      <w:r w:rsidR="009C5F04" w:rsidRPr="000301C2">
        <w:rPr>
          <w:rStyle w:val="FontStyle22"/>
          <w:sz w:val="22"/>
          <w:szCs w:val="22"/>
        </w:rPr>
        <w:t>Конь вороной остался под горой.</w:t>
      </w:r>
    </w:p>
    <w:p w:rsidR="009C5F04" w:rsidRPr="000301C2" w:rsidRDefault="009C5F04" w:rsidP="009C5F04">
      <w:pPr>
        <w:pStyle w:val="Style11"/>
        <w:widowControl/>
        <w:spacing w:line="240" w:lineRule="auto"/>
        <w:ind w:right="1267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 </w:t>
      </w:r>
      <w:r w:rsidR="005F775F" w:rsidRPr="000301C2">
        <w:rPr>
          <w:rStyle w:val="FontStyle22"/>
          <w:sz w:val="22"/>
          <w:szCs w:val="22"/>
        </w:rPr>
        <w:t xml:space="preserve">                           </w:t>
      </w:r>
      <w:proofErr w:type="gramStart"/>
      <w:r w:rsidRPr="000301C2">
        <w:rPr>
          <w:rStyle w:val="FontStyle22"/>
          <w:sz w:val="22"/>
          <w:szCs w:val="22"/>
        </w:rPr>
        <w:t>Выбираешь</w:t>
      </w:r>
      <w:proofErr w:type="gramEnd"/>
      <w:r w:rsidRPr="000301C2">
        <w:rPr>
          <w:rStyle w:val="FontStyle22"/>
          <w:sz w:val="22"/>
          <w:szCs w:val="22"/>
        </w:rPr>
        <w:t xml:space="preserve"> какого коня: </w:t>
      </w:r>
    </w:p>
    <w:p w:rsidR="009C5F04" w:rsidRPr="000301C2" w:rsidRDefault="005F775F" w:rsidP="009C5F04">
      <w:pPr>
        <w:pStyle w:val="Style11"/>
        <w:widowControl/>
        <w:spacing w:line="240" w:lineRule="auto"/>
        <w:ind w:right="1267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lastRenderedPageBreak/>
        <w:t xml:space="preserve">                            </w:t>
      </w:r>
      <w:r w:rsidR="009C5F04" w:rsidRPr="000301C2">
        <w:rPr>
          <w:rStyle w:val="FontStyle22"/>
          <w:sz w:val="22"/>
          <w:szCs w:val="22"/>
        </w:rPr>
        <w:t>Сивого или златогривого?</w:t>
      </w:r>
    </w:p>
    <w:p w:rsidR="000301C2" w:rsidRPr="000301C2" w:rsidRDefault="000301C2" w:rsidP="009C5F04">
      <w:pPr>
        <w:pStyle w:val="Style11"/>
        <w:widowControl/>
        <w:spacing w:line="240" w:lineRule="auto"/>
        <w:ind w:right="1267"/>
        <w:rPr>
          <w:rStyle w:val="FontStyle22"/>
          <w:sz w:val="22"/>
          <w:szCs w:val="22"/>
        </w:rPr>
      </w:pPr>
    </w:p>
    <w:p w:rsidR="000301C2" w:rsidRPr="000301C2" w:rsidRDefault="0041381C" w:rsidP="0041381C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 xml:space="preserve">Играющий встает позади того, кого выбрал. Таким способом все дети делятся на две </w:t>
      </w:r>
      <w:proofErr w:type="gramStart"/>
      <w:r w:rsidR="009C5F04" w:rsidRPr="000301C2">
        <w:rPr>
          <w:rStyle w:val="FontStyle19"/>
          <w:sz w:val="22"/>
          <w:szCs w:val="22"/>
        </w:rPr>
        <w:t>команды</w:t>
      </w:r>
      <w:proofErr w:type="gramEnd"/>
      <w:r w:rsidR="009C5F04" w:rsidRPr="000301C2">
        <w:rPr>
          <w:rStyle w:val="FontStyle19"/>
          <w:sz w:val="22"/>
          <w:szCs w:val="22"/>
        </w:rPr>
        <w:t xml:space="preserve"> и начинается игра. В жеребьевке могут    быть    и    более    короткие    загадки:</w:t>
      </w:r>
      <w:r w:rsidRPr="000301C2">
        <w:rPr>
          <w:rStyle w:val="FontStyle19"/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 xml:space="preserve">«Красное яблочко или золотое блюдечко?», «Ниточка или иголочка?» и т. п. В некоторых народных играх перед их началом применяются </w:t>
      </w:r>
      <w:proofErr w:type="gramStart"/>
      <w:r w:rsidR="009C5F04" w:rsidRPr="000301C2">
        <w:rPr>
          <w:rStyle w:val="FontStyle19"/>
          <w:sz w:val="22"/>
          <w:szCs w:val="22"/>
        </w:rPr>
        <w:t>забавные</w:t>
      </w:r>
      <w:proofErr w:type="gramEnd"/>
      <w:r w:rsidR="009C5F04" w:rsidRPr="000301C2">
        <w:rPr>
          <w:rStyle w:val="FontStyle19"/>
          <w:sz w:val="22"/>
          <w:szCs w:val="22"/>
        </w:rPr>
        <w:t xml:space="preserve"> </w:t>
      </w:r>
      <w:r w:rsidR="009C5F04" w:rsidRPr="000301C2">
        <w:rPr>
          <w:rStyle w:val="FontStyle22"/>
          <w:sz w:val="22"/>
          <w:szCs w:val="22"/>
        </w:rPr>
        <w:t xml:space="preserve">певалки. </w:t>
      </w:r>
      <w:r w:rsidR="009C5F04" w:rsidRPr="000301C2">
        <w:rPr>
          <w:rStyle w:val="FontStyle19"/>
          <w:sz w:val="22"/>
          <w:szCs w:val="22"/>
        </w:rPr>
        <w:t>Например, выбирая водящего, все играющие садятся в круг и нараспев говорят:</w:t>
      </w:r>
      <w:r w:rsidRPr="000301C2">
        <w:rPr>
          <w:rStyle w:val="FontStyle19"/>
          <w:sz w:val="22"/>
          <w:szCs w:val="22"/>
        </w:rPr>
        <w:t xml:space="preserve"> </w:t>
      </w:r>
    </w:p>
    <w:p w:rsidR="009C5F04" w:rsidRPr="000301C2" w:rsidRDefault="009C5F04" w:rsidP="000301C2">
      <w:pPr>
        <w:pStyle w:val="Style3"/>
        <w:widowControl/>
        <w:spacing w:line="240" w:lineRule="auto"/>
        <w:jc w:val="center"/>
        <w:rPr>
          <w:rStyle w:val="FontStyle22"/>
          <w:i w:val="0"/>
          <w:iCs w:val="0"/>
          <w:spacing w:val="10"/>
          <w:sz w:val="22"/>
          <w:szCs w:val="22"/>
        </w:rPr>
      </w:pPr>
      <w:r w:rsidRPr="000301C2">
        <w:rPr>
          <w:rStyle w:val="FontStyle22"/>
          <w:sz w:val="22"/>
          <w:szCs w:val="22"/>
        </w:rPr>
        <w:t>Кто засмеется,</w:t>
      </w:r>
    </w:p>
    <w:p w:rsidR="009C5F04" w:rsidRPr="000301C2" w:rsidRDefault="009C5F04" w:rsidP="000301C2">
      <w:pPr>
        <w:pStyle w:val="Style11"/>
        <w:widowControl/>
        <w:spacing w:line="240" w:lineRule="auto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Губа задерется.</w:t>
      </w:r>
    </w:p>
    <w:p w:rsidR="0041381C" w:rsidRPr="000301C2" w:rsidRDefault="009C5F04" w:rsidP="000301C2">
      <w:pPr>
        <w:pStyle w:val="Style11"/>
        <w:widowControl/>
        <w:spacing w:line="240" w:lineRule="auto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Раз, два, три, четыре, пять,</w:t>
      </w:r>
    </w:p>
    <w:p w:rsidR="009C5F04" w:rsidRPr="000301C2" w:rsidRDefault="0041381C" w:rsidP="000301C2">
      <w:pPr>
        <w:pStyle w:val="Style11"/>
        <w:widowControl/>
        <w:spacing w:line="240" w:lineRule="auto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С </w:t>
      </w:r>
      <w:r w:rsidR="009C5F04" w:rsidRPr="000301C2">
        <w:rPr>
          <w:rStyle w:val="FontStyle22"/>
          <w:sz w:val="22"/>
          <w:szCs w:val="22"/>
        </w:rPr>
        <w:t>этих пор молчать!</w:t>
      </w:r>
    </w:p>
    <w:p w:rsidR="009C5F04" w:rsidRPr="000301C2" w:rsidRDefault="0041381C" w:rsidP="009C5F04">
      <w:pPr>
        <w:pStyle w:val="Style3"/>
        <w:widowControl/>
        <w:spacing w:before="221"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 xml:space="preserve">Все стараются не проронить  </w:t>
      </w:r>
      <w:r w:rsidR="00836C8C" w:rsidRPr="000301C2">
        <w:rPr>
          <w:rStyle w:val="FontStyle19"/>
          <w:sz w:val="22"/>
          <w:szCs w:val="22"/>
        </w:rPr>
        <w:t>ни слова и не зас</w:t>
      </w:r>
      <w:r w:rsidR="009C5F04" w:rsidRPr="000301C2">
        <w:rPr>
          <w:rStyle w:val="FontStyle19"/>
          <w:sz w:val="22"/>
          <w:szCs w:val="22"/>
        </w:rPr>
        <w:t>меяться. Самый выдержанный из детей становится водящим. Постепенно «Молчанка» приобрела вид самостоятельной игры. На</w:t>
      </w:r>
      <w:r w:rsidR="009C5F04" w:rsidRPr="000301C2">
        <w:rPr>
          <w:rStyle w:val="FontStyle19"/>
          <w:sz w:val="22"/>
          <w:szCs w:val="22"/>
        </w:rPr>
        <w:softHyphen/>
        <w:t>пример, перед началом все садятся и хором произносят:</w:t>
      </w:r>
    </w:p>
    <w:p w:rsidR="009C5F04" w:rsidRPr="000301C2" w:rsidRDefault="009C5F04" w:rsidP="0041381C">
      <w:pPr>
        <w:pStyle w:val="Style11"/>
        <w:widowControl/>
        <w:spacing w:line="240" w:lineRule="auto"/>
        <w:ind w:right="2016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Первенчики,  бубенчики,</w:t>
      </w:r>
    </w:p>
    <w:p w:rsidR="009C5F04" w:rsidRPr="000301C2" w:rsidRDefault="009C5F04" w:rsidP="0041381C">
      <w:pPr>
        <w:pStyle w:val="Style11"/>
        <w:widowControl/>
        <w:spacing w:line="240" w:lineRule="auto"/>
        <w:ind w:right="2016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Летали голубенчики</w:t>
      </w:r>
    </w:p>
    <w:p w:rsidR="009C5F04" w:rsidRPr="000301C2" w:rsidRDefault="009C5F04" w:rsidP="0041381C">
      <w:pPr>
        <w:pStyle w:val="Style11"/>
        <w:widowControl/>
        <w:spacing w:line="240" w:lineRule="auto"/>
        <w:ind w:right="2016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По свежей росе,</w:t>
      </w:r>
    </w:p>
    <w:p w:rsidR="009C5F04" w:rsidRPr="000301C2" w:rsidRDefault="009C5F04" w:rsidP="0041381C">
      <w:pPr>
        <w:pStyle w:val="Style11"/>
        <w:widowControl/>
        <w:spacing w:line="240" w:lineRule="auto"/>
        <w:ind w:right="2016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По чужой полосе.</w:t>
      </w:r>
    </w:p>
    <w:p w:rsidR="009C5F04" w:rsidRPr="000301C2" w:rsidRDefault="009C5F04" w:rsidP="0041381C">
      <w:pPr>
        <w:pStyle w:val="Style11"/>
        <w:widowControl/>
        <w:spacing w:line="240" w:lineRule="auto"/>
        <w:ind w:right="2016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Там чашки, орешки,</w:t>
      </w:r>
    </w:p>
    <w:p w:rsidR="009C5F04" w:rsidRPr="000301C2" w:rsidRDefault="009C5F04" w:rsidP="0041381C">
      <w:pPr>
        <w:pStyle w:val="Style11"/>
        <w:widowControl/>
        <w:spacing w:line="240" w:lineRule="auto"/>
        <w:ind w:right="2016"/>
        <w:jc w:val="center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>Медок, сахарок, Молчок!</w:t>
      </w:r>
    </w:p>
    <w:p w:rsidR="000301C2" w:rsidRPr="000301C2" w:rsidRDefault="000301C2" w:rsidP="0041381C">
      <w:pPr>
        <w:pStyle w:val="Style11"/>
        <w:widowControl/>
        <w:spacing w:line="240" w:lineRule="auto"/>
        <w:ind w:right="2016"/>
        <w:jc w:val="center"/>
        <w:rPr>
          <w:rStyle w:val="FontStyle22"/>
          <w:sz w:val="22"/>
          <w:szCs w:val="22"/>
        </w:rPr>
      </w:pPr>
    </w:p>
    <w:p w:rsidR="009C5F04" w:rsidRPr="000301C2" w:rsidRDefault="0041381C" w:rsidP="009C5F04">
      <w:pPr>
        <w:pStyle w:val="Style3"/>
        <w:widowControl/>
        <w:spacing w:line="240" w:lineRule="auto"/>
        <w:rPr>
          <w:rStyle w:val="FontStyle22"/>
          <w:i w:val="0"/>
          <w:iCs w:val="0"/>
          <w:spacing w:val="10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>Тому, кто не выдержит и засмеется, назна</w:t>
      </w:r>
      <w:r w:rsidR="009C5F04" w:rsidRPr="000301C2">
        <w:rPr>
          <w:rStyle w:val="FontStyle19"/>
          <w:sz w:val="22"/>
          <w:szCs w:val="22"/>
        </w:rPr>
        <w:softHyphen/>
        <w:t>чают фант и предлагают исполнить танец, спеть песенку и т. д.</w:t>
      </w:r>
      <w:r w:rsidR="009C5F04" w:rsidRPr="000301C2">
        <w:rPr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Непалки имеют место и в самом содержании народных игр. Например, в игре «Уголки» водящий подходит к кому-либо из стоящих в «уголке» (очерченном на земле круге) и</w:t>
      </w:r>
      <w:proofErr w:type="gramStart"/>
      <w:r w:rsidR="009C5F04" w:rsidRPr="000301C2">
        <w:rPr>
          <w:rStyle w:val="FontStyle19"/>
          <w:sz w:val="22"/>
          <w:szCs w:val="22"/>
        </w:rPr>
        <w:t xml:space="preserve"> </w:t>
      </w:r>
      <w:r w:rsidR="009C5F04" w:rsidRPr="000301C2">
        <w:rPr>
          <w:rStyle w:val="FontStyle23"/>
          <w:rFonts w:ascii="Times New Roman" w:hAnsi="Times New Roman" w:cs="Times New Roman"/>
          <w:b w:val="0"/>
          <w:sz w:val="22"/>
          <w:szCs w:val="22"/>
        </w:rPr>
        <w:t>Г</w:t>
      </w:r>
      <w:proofErr w:type="gramEnd"/>
      <w:r w:rsidR="009C5F04" w:rsidRPr="000301C2">
        <w:rPr>
          <w:rStyle w:val="FontStyle19"/>
          <w:sz w:val="22"/>
          <w:szCs w:val="22"/>
        </w:rPr>
        <w:t xml:space="preserve">оворит: </w:t>
      </w:r>
      <w:r w:rsidR="009C5F04" w:rsidRPr="000301C2">
        <w:rPr>
          <w:rStyle w:val="FontStyle22"/>
          <w:sz w:val="22"/>
          <w:szCs w:val="22"/>
        </w:rPr>
        <w:t>Мышка, мышка,</w:t>
      </w:r>
    </w:p>
    <w:p w:rsidR="0041381C" w:rsidRPr="000301C2" w:rsidRDefault="0041381C" w:rsidP="009C5F04">
      <w:pPr>
        <w:pStyle w:val="Style11"/>
        <w:widowControl/>
        <w:spacing w:line="240" w:lineRule="auto"/>
        <w:jc w:val="both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                  </w:t>
      </w:r>
      <w:r w:rsidR="009C5F04" w:rsidRPr="000301C2">
        <w:rPr>
          <w:rStyle w:val="FontStyle22"/>
          <w:sz w:val="22"/>
          <w:szCs w:val="22"/>
        </w:rPr>
        <w:t>Продай уголок</w:t>
      </w:r>
    </w:p>
    <w:p w:rsidR="009C5F04" w:rsidRPr="000301C2" w:rsidRDefault="0041381C" w:rsidP="009C5F04">
      <w:pPr>
        <w:pStyle w:val="Style11"/>
        <w:widowControl/>
        <w:spacing w:line="240" w:lineRule="auto"/>
        <w:jc w:val="both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                  </w:t>
      </w:r>
      <w:r w:rsidR="009C5F04" w:rsidRPr="000301C2">
        <w:rPr>
          <w:rStyle w:val="FontStyle22"/>
          <w:sz w:val="22"/>
          <w:szCs w:val="22"/>
        </w:rPr>
        <w:t>За шильце,</w:t>
      </w:r>
    </w:p>
    <w:p w:rsidR="009C5F04" w:rsidRPr="000301C2" w:rsidRDefault="0041381C" w:rsidP="009C5F04">
      <w:pPr>
        <w:pStyle w:val="Style11"/>
        <w:widowControl/>
        <w:spacing w:line="240" w:lineRule="auto"/>
        <w:jc w:val="both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                 </w:t>
      </w:r>
      <w:r w:rsidR="009C5F04" w:rsidRPr="000301C2">
        <w:rPr>
          <w:rStyle w:val="FontStyle22"/>
          <w:sz w:val="22"/>
          <w:szCs w:val="22"/>
        </w:rPr>
        <w:t>За мыльце,</w:t>
      </w:r>
    </w:p>
    <w:p w:rsidR="009C5F04" w:rsidRPr="000301C2" w:rsidRDefault="0041381C" w:rsidP="009C5F04">
      <w:pPr>
        <w:pStyle w:val="Style11"/>
        <w:widowControl/>
        <w:spacing w:line="240" w:lineRule="auto"/>
        <w:jc w:val="both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                 </w:t>
      </w:r>
      <w:r w:rsidR="009C5F04" w:rsidRPr="000301C2">
        <w:rPr>
          <w:rStyle w:val="FontStyle22"/>
          <w:sz w:val="22"/>
          <w:szCs w:val="22"/>
        </w:rPr>
        <w:t>За белое полотенце,</w:t>
      </w:r>
    </w:p>
    <w:p w:rsidR="009C5F04" w:rsidRPr="000301C2" w:rsidRDefault="0041381C" w:rsidP="009C5F04">
      <w:pPr>
        <w:pStyle w:val="Style11"/>
        <w:widowControl/>
        <w:spacing w:line="240" w:lineRule="auto"/>
        <w:jc w:val="both"/>
        <w:rPr>
          <w:rStyle w:val="FontStyle22"/>
          <w:sz w:val="22"/>
          <w:szCs w:val="22"/>
        </w:rPr>
      </w:pPr>
      <w:r w:rsidRPr="000301C2">
        <w:rPr>
          <w:rStyle w:val="FontStyle22"/>
          <w:sz w:val="22"/>
          <w:szCs w:val="22"/>
        </w:rPr>
        <w:t xml:space="preserve">                </w:t>
      </w:r>
      <w:r w:rsidR="009C5F04" w:rsidRPr="000301C2">
        <w:rPr>
          <w:rStyle w:val="FontStyle22"/>
          <w:sz w:val="22"/>
          <w:szCs w:val="22"/>
        </w:rPr>
        <w:t>За зеркальце!</w:t>
      </w:r>
    </w:p>
    <w:p w:rsidR="009C5F04" w:rsidRPr="000301C2" w:rsidRDefault="0041381C" w:rsidP="009C5F04">
      <w:pPr>
        <w:pStyle w:val="Style3"/>
        <w:widowControl/>
        <w:spacing w:before="206"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>После этих слов все играющие меняются уголками (перебегают), а водящий старается занять свободный уголок.</w:t>
      </w:r>
    </w:p>
    <w:p w:rsidR="009C5F04" w:rsidRPr="000301C2" w:rsidRDefault="009C5F04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>В игре «Ключи» содержание игровых дей</w:t>
      </w:r>
      <w:r w:rsidRPr="000301C2">
        <w:rPr>
          <w:rStyle w:val="FontStyle19"/>
          <w:sz w:val="22"/>
          <w:szCs w:val="22"/>
        </w:rPr>
        <w:softHyphen/>
        <w:t>ствий аналогично: водящий подходит к игро</w:t>
      </w:r>
      <w:r w:rsidRPr="000301C2">
        <w:rPr>
          <w:rStyle w:val="FontStyle19"/>
          <w:sz w:val="22"/>
          <w:szCs w:val="22"/>
        </w:rPr>
        <w:softHyphen/>
        <w:t xml:space="preserve">ку,  стоящему  в  кругу  </w:t>
      </w:r>
      <w:proofErr w:type="gramStart"/>
      <w:r w:rsidRPr="000301C2">
        <w:rPr>
          <w:rStyle w:val="FontStyle19"/>
          <w:sz w:val="22"/>
          <w:szCs w:val="22"/>
        </w:rPr>
        <w:t>среди</w:t>
      </w:r>
      <w:proofErr w:type="gramEnd"/>
      <w:r w:rsidRPr="000301C2">
        <w:rPr>
          <w:rStyle w:val="FontStyle19"/>
          <w:sz w:val="22"/>
          <w:szCs w:val="22"/>
        </w:rPr>
        <w:t xml:space="preserve">  играющих,  и</w:t>
      </w:r>
      <w:r w:rsidRPr="000301C2">
        <w:rPr>
          <w:sz w:val="22"/>
          <w:szCs w:val="22"/>
        </w:rPr>
        <w:t xml:space="preserve"> </w:t>
      </w:r>
      <w:r w:rsidRPr="000301C2">
        <w:rPr>
          <w:rStyle w:val="FontStyle19"/>
          <w:sz w:val="22"/>
          <w:szCs w:val="22"/>
        </w:rPr>
        <w:t>спрашивает: «Где ключи?» Тот отвечает, указывая рукой направление: «Там постучи». В это время все меняются местами. В игре «Жмурки» водящему завязывают гла</w:t>
      </w:r>
      <w:r w:rsidRPr="000301C2">
        <w:rPr>
          <w:rStyle w:val="FontStyle19"/>
          <w:sz w:val="22"/>
          <w:szCs w:val="22"/>
        </w:rPr>
        <w:softHyphen/>
        <w:t>за, а затем происходит такой диалог: «Кот, кот, на чем стоишь?» Жмурка: «На квашне». «Что в квашне?» Жмурка: «Квас». «Лови мышей, а не нас». После чего начинается игра: все разбегаются, жмурка ловит. Эти четкие считалки, напевно-забавные пе-валки, занимательные диалоги быстро и проч</w:t>
      </w:r>
      <w:r w:rsidRPr="000301C2">
        <w:rPr>
          <w:rStyle w:val="FontStyle19"/>
          <w:sz w:val="22"/>
          <w:szCs w:val="22"/>
        </w:rPr>
        <w:softHyphen/>
        <w:t>но запоминаются и с удовольствием про</w:t>
      </w:r>
      <w:r w:rsidRPr="000301C2">
        <w:rPr>
          <w:rStyle w:val="FontStyle19"/>
          <w:sz w:val="22"/>
          <w:szCs w:val="22"/>
        </w:rPr>
        <w:softHyphen/>
        <w:t>говариваются детьми в их повседневных иг</w:t>
      </w:r>
      <w:r w:rsidRPr="000301C2">
        <w:rPr>
          <w:rStyle w:val="FontStyle19"/>
          <w:sz w:val="22"/>
          <w:szCs w:val="22"/>
        </w:rPr>
        <w:softHyphen/>
        <w:t>рах. Народный фольклор устно передается от поколения к поколению и никогда не стареет.</w:t>
      </w:r>
    </w:p>
    <w:p w:rsidR="009C5F04" w:rsidRPr="000301C2" w:rsidRDefault="009C5F04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>Основным условием успешного внедрения народных игр в жизнь дошкольников всегда было и остается глубокое знание и свободное владение обширным игровым репертуаром, а также методикой педагогического руковод</w:t>
      </w:r>
      <w:r w:rsidRPr="000301C2">
        <w:rPr>
          <w:rStyle w:val="FontStyle19"/>
          <w:sz w:val="22"/>
          <w:szCs w:val="22"/>
        </w:rPr>
        <w:softHyphen/>
        <w:t>ства. Воспитатель</w:t>
      </w:r>
      <w:r w:rsidR="0041381C" w:rsidRPr="000301C2">
        <w:rPr>
          <w:rStyle w:val="FontStyle19"/>
          <w:sz w:val="22"/>
          <w:szCs w:val="22"/>
        </w:rPr>
        <w:t xml:space="preserve"> должен</w:t>
      </w:r>
      <w:r w:rsidRPr="000301C2">
        <w:rPr>
          <w:rStyle w:val="FontStyle19"/>
          <w:sz w:val="22"/>
          <w:szCs w:val="22"/>
        </w:rPr>
        <w:t>, творчески используя игру как эмоционально-образное средство влияния на детей, пробуждает у них интерес, вообра</w:t>
      </w:r>
      <w:r w:rsidRPr="000301C2">
        <w:rPr>
          <w:rStyle w:val="FontStyle19"/>
          <w:sz w:val="22"/>
          <w:szCs w:val="22"/>
        </w:rPr>
        <w:softHyphen/>
        <w:t>жение, добиваясь активного выполнения иг</w:t>
      </w:r>
      <w:r w:rsidRPr="000301C2">
        <w:rPr>
          <w:rStyle w:val="FontStyle19"/>
          <w:sz w:val="22"/>
          <w:szCs w:val="22"/>
        </w:rPr>
        <w:softHyphen/>
        <w:t>ровых действий.</w:t>
      </w:r>
    </w:p>
    <w:p w:rsidR="009C5F04" w:rsidRPr="000301C2" w:rsidRDefault="0041381C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proofErr w:type="gramStart"/>
      <w:r w:rsidR="009C5F04" w:rsidRPr="000301C2">
        <w:rPr>
          <w:rStyle w:val="FontStyle19"/>
          <w:sz w:val="22"/>
          <w:szCs w:val="22"/>
        </w:rPr>
        <w:t xml:space="preserve">В ходе игры педагог </w:t>
      </w:r>
      <w:r w:rsidRPr="000301C2">
        <w:rPr>
          <w:rStyle w:val="FontStyle19"/>
          <w:sz w:val="22"/>
          <w:szCs w:val="22"/>
        </w:rPr>
        <w:t xml:space="preserve">должен привлекать </w:t>
      </w:r>
      <w:r w:rsidR="009C5F04" w:rsidRPr="000301C2">
        <w:rPr>
          <w:rStyle w:val="FontStyle19"/>
          <w:sz w:val="22"/>
          <w:szCs w:val="22"/>
        </w:rPr>
        <w:t xml:space="preserve"> внимание ребят к ее содержанию, следит</w:t>
      </w:r>
      <w:r w:rsidRPr="000301C2">
        <w:rPr>
          <w:rStyle w:val="FontStyle19"/>
          <w:sz w:val="22"/>
          <w:szCs w:val="22"/>
        </w:rPr>
        <w:t>ь</w:t>
      </w:r>
      <w:r w:rsidR="009C5F04" w:rsidRPr="000301C2">
        <w:rPr>
          <w:rStyle w:val="FontStyle19"/>
          <w:sz w:val="22"/>
          <w:szCs w:val="22"/>
        </w:rPr>
        <w:t xml:space="preserve"> за точностью движений, которые должны соответствовать правилам, за дозировкой физической на</w:t>
      </w:r>
      <w:r w:rsidR="009C5F04" w:rsidRPr="000301C2">
        <w:rPr>
          <w:rStyle w:val="FontStyle19"/>
          <w:sz w:val="22"/>
          <w:szCs w:val="22"/>
        </w:rPr>
        <w:softHyphen/>
        <w:t xml:space="preserve">грузки, </w:t>
      </w:r>
      <w:r w:rsidRPr="000301C2">
        <w:rPr>
          <w:rStyle w:val="FontStyle19"/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делает краткие указания, поддержи</w:t>
      </w:r>
      <w:r w:rsidR="009C5F04" w:rsidRPr="000301C2">
        <w:rPr>
          <w:rStyle w:val="FontStyle19"/>
          <w:sz w:val="22"/>
          <w:szCs w:val="22"/>
        </w:rPr>
        <w:softHyphen/>
        <w:t xml:space="preserve">вает и регулирует </w:t>
      </w:r>
      <w:r w:rsidRPr="000301C2">
        <w:rPr>
          <w:rStyle w:val="FontStyle19"/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эмоционально-положи</w:t>
      </w:r>
      <w:r w:rsidR="009C5F04" w:rsidRPr="000301C2">
        <w:rPr>
          <w:rStyle w:val="FontStyle19"/>
          <w:sz w:val="22"/>
          <w:szCs w:val="22"/>
        </w:rPr>
        <w:softHyphen/>
        <w:t>тельное настроение и взаимоотношения играю</w:t>
      </w:r>
      <w:r w:rsidR="009C5F04" w:rsidRPr="000301C2">
        <w:rPr>
          <w:rStyle w:val="FontStyle19"/>
          <w:sz w:val="22"/>
          <w:szCs w:val="22"/>
        </w:rPr>
        <w:softHyphen/>
        <w:t>щих, приучает их ловко и стремительно дей</w:t>
      </w:r>
      <w:r w:rsidR="009C5F04" w:rsidRPr="000301C2">
        <w:rPr>
          <w:rStyle w:val="FontStyle19"/>
          <w:sz w:val="22"/>
          <w:szCs w:val="22"/>
        </w:rPr>
        <w:softHyphen/>
        <w:t>ствовать в создавшейся игровой ситуации, оказыват</w:t>
      </w:r>
      <w:r w:rsidRPr="000301C2">
        <w:rPr>
          <w:rStyle w:val="FontStyle19"/>
          <w:sz w:val="22"/>
          <w:szCs w:val="22"/>
        </w:rPr>
        <w:t>ь товарищескую поддержку</w:t>
      </w:r>
      <w:r w:rsidR="009C5F04" w:rsidRPr="000301C2">
        <w:rPr>
          <w:rStyle w:val="FontStyle19"/>
          <w:sz w:val="22"/>
          <w:szCs w:val="22"/>
        </w:rPr>
        <w:t>, доби</w:t>
      </w:r>
      <w:r w:rsidR="009C5F04" w:rsidRPr="000301C2">
        <w:rPr>
          <w:rStyle w:val="FontStyle19"/>
          <w:sz w:val="22"/>
          <w:szCs w:val="22"/>
        </w:rPr>
        <w:softHyphen/>
        <w:t>ваться достижения общей цели и при этом испытывать радость.</w:t>
      </w:r>
      <w:proofErr w:type="gramEnd"/>
      <w:r w:rsidR="009C5F04" w:rsidRPr="000301C2">
        <w:rPr>
          <w:rStyle w:val="FontStyle19"/>
          <w:sz w:val="22"/>
          <w:szCs w:val="22"/>
        </w:rPr>
        <w:t xml:space="preserve"> Одним словом, задача педагога заключается в том, чтобы научить детей самостоятельно и с удовольствием играть.</w:t>
      </w:r>
    </w:p>
    <w:p w:rsidR="009C5F04" w:rsidRPr="000301C2" w:rsidRDefault="009C5F04" w:rsidP="00836C8C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>Объясняя новую народную игру, в которой есть зачин (считалка, певалка или жеребьев</w:t>
      </w:r>
      <w:r w:rsidRPr="000301C2">
        <w:rPr>
          <w:rStyle w:val="FontStyle19"/>
          <w:sz w:val="22"/>
          <w:szCs w:val="22"/>
        </w:rPr>
        <w:softHyphen/>
        <w:t>ка), взрослому не следует предварительно разучивать с детьми текст, его желательно ввести в ход игры неожиданно. Такой прием доставит детям большое удовольствие и избавит их от скучного трафаретного зна</w:t>
      </w:r>
      <w:r w:rsidRPr="000301C2">
        <w:rPr>
          <w:rStyle w:val="FontStyle19"/>
          <w:sz w:val="22"/>
          <w:szCs w:val="22"/>
        </w:rPr>
        <w:softHyphen/>
        <w:t>комства с игровым элемен</w:t>
      </w:r>
      <w:r w:rsidR="00836C8C" w:rsidRPr="000301C2">
        <w:rPr>
          <w:rStyle w:val="FontStyle19"/>
          <w:sz w:val="22"/>
          <w:szCs w:val="22"/>
        </w:rPr>
        <w:t xml:space="preserve">том. Ребята, вслушиваются </w:t>
      </w:r>
      <w:r w:rsidRPr="000301C2">
        <w:rPr>
          <w:rStyle w:val="FontStyle19"/>
          <w:sz w:val="22"/>
          <w:szCs w:val="22"/>
        </w:rPr>
        <w:t>в  ритмичное сочетание  слов,  при</w:t>
      </w:r>
      <w:r w:rsidR="00836C8C" w:rsidRPr="000301C2">
        <w:rPr>
          <w:rStyle w:val="FontStyle19"/>
          <w:sz w:val="22"/>
          <w:szCs w:val="22"/>
        </w:rPr>
        <w:t xml:space="preserve"> повт</w:t>
      </w:r>
      <w:r w:rsidRPr="000301C2">
        <w:rPr>
          <w:rStyle w:val="FontStyle19"/>
          <w:sz w:val="22"/>
          <w:szCs w:val="22"/>
        </w:rPr>
        <w:t>орении игры легко запоминают зачин.</w:t>
      </w:r>
    </w:p>
    <w:p w:rsidR="009C5F04" w:rsidRPr="000301C2" w:rsidRDefault="0041381C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24"/>
          <w:b w:val="0"/>
          <w:sz w:val="22"/>
          <w:szCs w:val="22"/>
        </w:rPr>
        <w:t xml:space="preserve">     </w:t>
      </w:r>
      <w:r w:rsidR="009C5F04" w:rsidRPr="000301C2">
        <w:rPr>
          <w:rStyle w:val="FontStyle24"/>
          <w:b w:val="0"/>
          <w:sz w:val="22"/>
          <w:szCs w:val="22"/>
        </w:rPr>
        <w:t xml:space="preserve">Объяснение </w:t>
      </w:r>
      <w:r w:rsidR="009C5F04" w:rsidRPr="000301C2">
        <w:rPr>
          <w:rStyle w:val="FontStyle19"/>
          <w:sz w:val="22"/>
          <w:szCs w:val="22"/>
        </w:rPr>
        <w:t>новой игры может проходить</w:t>
      </w:r>
      <w:r w:rsidR="00836C8C" w:rsidRPr="000301C2">
        <w:rPr>
          <w:rStyle w:val="FontStyle19"/>
          <w:sz w:val="22"/>
          <w:szCs w:val="22"/>
        </w:rPr>
        <w:t xml:space="preserve"> по-разному</w:t>
      </w:r>
      <w:r w:rsidR="009C5F04" w:rsidRPr="000301C2">
        <w:rPr>
          <w:rStyle w:val="FontStyle19"/>
          <w:sz w:val="22"/>
          <w:szCs w:val="22"/>
        </w:rPr>
        <w:t xml:space="preserve">, </w:t>
      </w:r>
      <w:r w:rsidR="00836C8C" w:rsidRPr="000301C2">
        <w:rPr>
          <w:rStyle w:val="FontStyle19"/>
          <w:sz w:val="22"/>
          <w:szCs w:val="22"/>
        </w:rPr>
        <w:t>в зависимости от ее вида и соде</w:t>
      </w:r>
      <w:r w:rsidR="009C5F04" w:rsidRPr="000301C2">
        <w:rPr>
          <w:rStyle w:val="FontStyle19"/>
          <w:sz w:val="22"/>
          <w:szCs w:val="22"/>
        </w:rPr>
        <w:t xml:space="preserve">ржания. Так, несюжетная игра объясняется </w:t>
      </w:r>
      <w:r w:rsidR="009C5F04" w:rsidRPr="000301C2">
        <w:rPr>
          <w:rStyle w:val="FontStyle24"/>
          <w:b w:val="0"/>
          <w:sz w:val="22"/>
          <w:szCs w:val="22"/>
        </w:rPr>
        <w:t>кратко,</w:t>
      </w:r>
      <w:r w:rsidR="009C5F04" w:rsidRPr="000301C2">
        <w:rPr>
          <w:rStyle w:val="FontStyle24"/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лаконично, эмоционально-выразитель</w:t>
      </w:r>
      <w:r w:rsidR="009C5F04" w:rsidRPr="000301C2">
        <w:rPr>
          <w:rStyle w:val="FontStyle19"/>
          <w:sz w:val="22"/>
          <w:szCs w:val="22"/>
        </w:rPr>
        <w:softHyphen/>
      </w:r>
      <w:r w:rsidR="009C5F04" w:rsidRPr="000301C2">
        <w:rPr>
          <w:rStyle w:val="FontStyle25"/>
          <w:rFonts w:ascii="Times New Roman" w:hAnsi="Times New Roman" w:cs="Times New Roman"/>
          <w:spacing w:val="10"/>
          <w:sz w:val="22"/>
          <w:szCs w:val="22"/>
        </w:rPr>
        <w:t>но</w:t>
      </w:r>
      <w:r w:rsidR="009C5F04" w:rsidRPr="000301C2">
        <w:rPr>
          <w:rStyle w:val="FontStyle25"/>
          <w:rFonts w:ascii="Times New Roman" w:hAnsi="Times New Roman" w:cs="Times New Roman"/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 xml:space="preserve">Воспитатель дает </w:t>
      </w:r>
      <w:r w:rsidR="009C5F04" w:rsidRPr="000301C2">
        <w:rPr>
          <w:rStyle w:val="FontStyle19"/>
          <w:sz w:val="22"/>
          <w:szCs w:val="22"/>
        </w:rPr>
        <w:lastRenderedPageBreak/>
        <w:t xml:space="preserve">представление о ее </w:t>
      </w:r>
      <w:proofErr w:type="gramStart"/>
      <w:r w:rsidR="009C5F04" w:rsidRPr="000301C2">
        <w:rPr>
          <w:rStyle w:val="FontStyle19"/>
          <w:sz w:val="22"/>
          <w:szCs w:val="22"/>
          <w:lang w:val="en-US"/>
        </w:rPr>
        <w:t>co</w:t>
      </w:r>
      <w:proofErr w:type="gramEnd"/>
      <w:r w:rsidR="00836C8C" w:rsidRPr="000301C2">
        <w:rPr>
          <w:rStyle w:val="FontStyle19"/>
          <w:sz w:val="22"/>
          <w:szCs w:val="22"/>
        </w:rPr>
        <w:t>де</w:t>
      </w:r>
      <w:r w:rsidR="009C5F04" w:rsidRPr="000301C2">
        <w:rPr>
          <w:rStyle w:val="FontStyle19"/>
          <w:sz w:val="22"/>
          <w:szCs w:val="22"/>
        </w:rPr>
        <w:t>ржании, последовательности игровых дейст</w:t>
      </w:r>
      <w:r w:rsidR="009C5F04" w:rsidRPr="000301C2">
        <w:rPr>
          <w:rStyle w:val="FontStyle24"/>
          <w:b w:val="0"/>
          <w:sz w:val="22"/>
          <w:szCs w:val="22"/>
        </w:rPr>
        <w:t>вий,</w:t>
      </w:r>
      <w:r w:rsidR="009C5F04" w:rsidRPr="000301C2">
        <w:rPr>
          <w:rStyle w:val="FontStyle24"/>
          <w:sz w:val="22"/>
          <w:szCs w:val="22"/>
        </w:rPr>
        <w:t xml:space="preserve"> </w:t>
      </w:r>
      <w:r w:rsidR="009C5F04" w:rsidRPr="000301C2">
        <w:rPr>
          <w:rStyle w:val="FontStyle19"/>
          <w:sz w:val="22"/>
          <w:szCs w:val="22"/>
        </w:rPr>
        <w:t>расположении игроков и атрибутов, правилах игры. Он может задать один-два уточняющих вопроса, чтобы убедиться, что ребята поняли его правильно. Основная часть времени предоставляется конкретным игровым действиям детей. В конце игры сле</w:t>
      </w:r>
      <w:r w:rsidR="009C5F04" w:rsidRPr="000301C2">
        <w:rPr>
          <w:rStyle w:val="FontStyle19"/>
          <w:sz w:val="22"/>
          <w:szCs w:val="22"/>
        </w:rPr>
        <w:softHyphen/>
        <w:t xml:space="preserve">дует положительно оценить поступки тех ребят, кто проявил определенные качества: смелость, ловкость, выдержку, товарищескую и </w:t>
      </w:r>
      <w:r w:rsidR="00836C8C" w:rsidRPr="000301C2">
        <w:rPr>
          <w:rStyle w:val="FontStyle19"/>
          <w:sz w:val="22"/>
          <w:szCs w:val="22"/>
        </w:rPr>
        <w:t>в</w:t>
      </w:r>
      <w:r w:rsidR="009C5F04" w:rsidRPr="000301C2">
        <w:rPr>
          <w:rStyle w:val="FontStyle19"/>
          <w:sz w:val="22"/>
          <w:szCs w:val="22"/>
        </w:rPr>
        <w:t>заимопомощь.</w:t>
      </w:r>
    </w:p>
    <w:p w:rsidR="009C5F04" w:rsidRPr="000301C2" w:rsidRDefault="0041381C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>Сюжетную народную игру тоже можно объ</w:t>
      </w:r>
      <w:r w:rsidR="009C5F04" w:rsidRPr="000301C2">
        <w:rPr>
          <w:rStyle w:val="FontStyle19"/>
          <w:sz w:val="22"/>
          <w:szCs w:val="22"/>
        </w:rPr>
        <w:softHyphen/>
        <w:t>яснять по-разному. Например, воспитатель предварительно рассказывает о жизни того народа, в чью игру им предстоит играть, показывает иллюстрации, предметы быта и искусства, заинтересовывает национальными обычаями, фольклором. Или можно образно, по кратко рассказать о сюжете игры, по</w:t>
      </w:r>
      <w:r w:rsidR="009C5F04" w:rsidRPr="000301C2">
        <w:rPr>
          <w:rStyle w:val="FontStyle19"/>
          <w:sz w:val="22"/>
          <w:szCs w:val="22"/>
        </w:rPr>
        <w:softHyphen/>
        <w:t>яснить роль водящего, дать прослушать диа</w:t>
      </w:r>
      <w:r w:rsidR="009C5F04" w:rsidRPr="000301C2">
        <w:rPr>
          <w:rStyle w:val="FontStyle19"/>
          <w:sz w:val="22"/>
          <w:szCs w:val="22"/>
        </w:rPr>
        <w:softHyphen/>
        <w:t>лог, если он имеется («Гуси-лебеди», «Редь</w:t>
      </w:r>
      <w:r w:rsidR="009C5F04" w:rsidRPr="000301C2">
        <w:rPr>
          <w:rStyle w:val="FontStyle19"/>
          <w:sz w:val="22"/>
          <w:szCs w:val="22"/>
        </w:rPr>
        <w:softHyphen/>
        <w:t>ки», «Мак», «Ястреб и утки» и т. д.), и перейти к ра</w:t>
      </w:r>
      <w:r w:rsidR="00836C8C" w:rsidRPr="000301C2">
        <w:rPr>
          <w:rStyle w:val="FontStyle19"/>
          <w:sz w:val="22"/>
          <w:szCs w:val="22"/>
        </w:rPr>
        <w:t>спределению ролей, которое, поми</w:t>
      </w:r>
      <w:r w:rsidR="009C5F04" w:rsidRPr="000301C2">
        <w:rPr>
          <w:rStyle w:val="FontStyle19"/>
          <w:sz w:val="22"/>
          <w:szCs w:val="22"/>
        </w:rPr>
        <w:t xml:space="preserve">мо применения считалок, проходит иногда путем </w:t>
      </w:r>
      <w:proofErr w:type="gramStart"/>
      <w:r w:rsidR="009C5F04" w:rsidRPr="000301C2">
        <w:rPr>
          <w:rStyle w:val="FontStyle19"/>
          <w:sz w:val="22"/>
          <w:szCs w:val="22"/>
        </w:rPr>
        <w:t>назначения</w:t>
      </w:r>
      <w:proofErr w:type="gramEnd"/>
      <w:r w:rsidR="009C5F04" w:rsidRPr="000301C2">
        <w:rPr>
          <w:rStyle w:val="FontStyle19"/>
          <w:sz w:val="22"/>
          <w:szCs w:val="22"/>
        </w:rPr>
        <w:t xml:space="preserve"> водящего в соответствии с педа</w:t>
      </w:r>
      <w:r w:rsidR="009C5F04" w:rsidRPr="000301C2">
        <w:rPr>
          <w:rStyle w:val="FontStyle19"/>
          <w:sz w:val="22"/>
          <w:szCs w:val="22"/>
        </w:rPr>
        <w:softHyphen/>
        <w:t>гогическими задачами (поощрить и активи</w:t>
      </w:r>
      <w:r w:rsidR="009C5F04" w:rsidRPr="000301C2">
        <w:rPr>
          <w:rStyle w:val="FontStyle19"/>
          <w:sz w:val="22"/>
          <w:szCs w:val="22"/>
        </w:rPr>
        <w:softHyphen/>
        <w:t>зировать застенчивого ребенка или, наоборот, показать на примере активного, как важно быть смелым и ловким; отклонить просьбу самоуверенного ребенка и включиться в игру самому воспитателю с целью показать ответ</w:t>
      </w:r>
      <w:r w:rsidR="009C5F04" w:rsidRPr="000301C2">
        <w:rPr>
          <w:rStyle w:val="FontStyle19"/>
          <w:sz w:val="22"/>
          <w:szCs w:val="22"/>
        </w:rPr>
        <w:softHyphen/>
        <w:t>ственность роли водящего, от действий кото</w:t>
      </w:r>
      <w:r w:rsidR="009C5F04" w:rsidRPr="000301C2">
        <w:rPr>
          <w:rStyle w:val="FontStyle19"/>
          <w:sz w:val="22"/>
          <w:szCs w:val="22"/>
        </w:rPr>
        <w:softHyphen/>
        <w:t>рого зависит, например, правильность ориен</w:t>
      </w:r>
      <w:r w:rsidR="009C5F04" w:rsidRPr="000301C2">
        <w:rPr>
          <w:rStyle w:val="FontStyle19"/>
          <w:sz w:val="22"/>
          <w:szCs w:val="22"/>
        </w:rPr>
        <w:softHyphen/>
        <w:t>тировки в пространстве всех остальных иг</w:t>
      </w:r>
      <w:r w:rsidR="009C5F04" w:rsidRPr="000301C2">
        <w:rPr>
          <w:rStyle w:val="FontStyle19"/>
          <w:sz w:val="22"/>
          <w:szCs w:val="22"/>
        </w:rPr>
        <w:softHyphen/>
        <w:t>роков)</w:t>
      </w:r>
      <w:proofErr w:type="gramStart"/>
      <w:r w:rsidR="009C5F04" w:rsidRPr="000301C2">
        <w:rPr>
          <w:rStyle w:val="FontStyle19"/>
          <w:sz w:val="22"/>
          <w:szCs w:val="22"/>
        </w:rPr>
        <w:t xml:space="preserve"> .</w:t>
      </w:r>
      <w:proofErr w:type="gramEnd"/>
    </w:p>
    <w:p w:rsidR="009C5F04" w:rsidRPr="000301C2" w:rsidRDefault="0041381C" w:rsidP="009C5F04">
      <w:pPr>
        <w:pStyle w:val="Style3"/>
        <w:widowControl/>
        <w:spacing w:before="43"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 xml:space="preserve">     </w:t>
      </w:r>
      <w:r w:rsidR="009C5F04" w:rsidRPr="000301C2">
        <w:rPr>
          <w:rStyle w:val="FontStyle19"/>
          <w:sz w:val="22"/>
          <w:szCs w:val="22"/>
        </w:rPr>
        <w:t>Педагогу следует помнить, что главная его задача заключается в том, чтобы научить детей играть активно и самостоятельно. Только в этом случае они приучаются сами в любой игровой ситуации регулировать степень внимания и мышечного напряжения, приспо</w:t>
      </w:r>
      <w:r w:rsidR="009C5F04" w:rsidRPr="000301C2">
        <w:rPr>
          <w:rStyle w:val="FontStyle19"/>
          <w:sz w:val="22"/>
          <w:szCs w:val="22"/>
        </w:rPr>
        <w:softHyphen/>
        <w:t>сабливаться к изменяющимся условиям окружающей среды, находить выход из крити</w:t>
      </w:r>
      <w:r w:rsidR="009C5F04" w:rsidRPr="000301C2">
        <w:rPr>
          <w:rStyle w:val="FontStyle19"/>
          <w:sz w:val="22"/>
          <w:szCs w:val="22"/>
        </w:rPr>
        <w:softHyphen/>
        <w:t>ческого положения, быстро принимать реше</w:t>
      </w:r>
      <w:r w:rsidR="009C5F04" w:rsidRPr="000301C2">
        <w:rPr>
          <w:rStyle w:val="FontStyle19"/>
          <w:sz w:val="22"/>
          <w:szCs w:val="22"/>
        </w:rPr>
        <w:softHyphen/>
        <w:t>ние и приводить его в исполнение, прояв</w:t>
      </w:r>
      <w:r w:rsidR="009C5F04" w:rsidRPr="000301C2">
        <w:rPr>
          <w:rStyle w:val="FontStyle19"/>
          <w:sz w:val="22"/>
          <w:szCs w:val="22"/>
        </w:rPr>
        <w:softHyphen/>
        <w:t>лять инициативу, т. е. дошкольники приобре</w:t>
      </w:r>
      <w:r w:rsidR="009C5F04" w:rsidRPr="000301C2">
        <w:rPr>
          <w:rStyle w:val="FontStyle19"/>
          <w:sz w:val="22"/>
          <w:szCs w:val="22"/>
        </w:rPr>
        <w:softHyphen/>
        <w:t>тают важные качества, необходимые им в бу</w:t>
      </w:r>
      <w:r w:rsidR="009C5F04" w:rsidRPr="000301C2">
        <w:rPr>
          <w:rStyle w:val="FontStyle19"/>
          <w:sz w:val="22"/>
          <w:szCs w:val="22"/>
        </w:rPr>
        <w:softHyphen/>
        <w:t>дущей жизни.</w:t>
      </w:r>
    </w:p>
    <w:p w:rsidR="009C5F04" w:rsidRPr="000301C2" w:rsidRDefault="009C5F04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  <w:r w:rsidRPr="000301C2">
        <w:rPr>
          <w:rStyle w:val="FontStyle19"/>
          <w:sz w:val="22"/>
          <w:szCs w:val="22"/>
        </w:rPr>
        <w:t>Итак, народные игры в комплексе с другими воспитательными средствами представляют собой основу начального этапа формирования гармонически развитой, активной личности, сочетающей в себе духовное богатство, мо</w:t>
      </w:r>
      <w:r w:rsidRPr="000301C2">
        <w:rPr>
          <w:rStyle w:val="FontStyle19"/>
          <w:sz w:val="22"/>
          <w:szCs w:val="22"/>
        </w:rPr>
        <w:softHyphen/>
        <w:t>ральную чистоту и физическое совершенство. Работая с детьми, педагогу надо помнить, что впечатления детства глубоки и неизгла</w:t>
      </w:r>
      <w:r w:rsidRPr="000301C2">
        <w:rPr>
          <w:rStyle w:val="FontStyle19"/>
          <w:sz w:val="22"/>
          <w:szCs w:val="22"/>
        </w:rPr>
        <w:softHyphen/>
        <w:t>димы в памяти взрослого человека. Они образуют фундамент для развития его нрав</w:t>
      </w:r>
      <w:r w:rsidRPr="000301C2">
        <w:rPr>
          <w:rStyle w:val="FontStyle19"/>
          <w:sz w:val="22"/>
          <w:szCs w:val="22"/>
        </w:rPr>
        <w:softHyphen/>
        <w:t>ственных чувств, сознания и дальнейшего проявления их в общественно полезной и твор</w:t>
      </w:r>
      <w:r w:rsidRPr="000301C2">
        <w:rPr>
          <w:rStyle w:val="FontStyle19"/>
          <w:sz w:val="22"/>
          <w:szCs w:val="22"/>
        </w:rPr>
        <w:softHyphen/>
        <w:t>ческой деятельности.</w:t>
      </w:r>
    </w:p>
    <w:p w:rsidR="009C5F04" w:rsidRPr="000301C2" w:rsidRDefault="009C5F04" w:rsidP="009C5F04">
      <w:pPr>
        <w:pStyle w:val="Style3"/>
        <w:widowControl/>
        <w:spacing w:line="240" w:lineRule="auto"/>
        <w:rPr>
          <w:rStyle w:val="FontStyle19"/>
          <w:sz w:val="22"/>
          <w:szCs w:val="22"/>
        </w:rPr>
      </w:pPr>
    </w:p>
    <w:p w:rsidR="009C5F04" w:rsidRPr="000301C2" w:rsidRDefault="009C5F04" w:rsidP="009C5F04">
      <w:pPr>
        <w:pStyle w:val="Style3"/>
        <w:widowControl/>
        <w:spacing w:before="211" w:line="240" w:lineRule="auto"/>
        <w:rPr>
          <w:rStyle w:val="FontStyle19"/>
          <w:sz w:val="22"/>
          <w:szCs w:val="22"/>
        </w:rPr>
      </w:pPr>
    </w:p>
    <w:p w:rsidR="00D17270" w:rsidRPr="000301C2" w:rsidRDefault="00D17270" w:rsidP="009C5F04">
      <w:pPr>
        <w:rPr>
          <w:sz w:val="22"/>
          <w:szCs w:val="22"/>
        </w:rPr>
      </w:pPr>
    </w:p>
    <w:sectPr w:rsidR="00D17270" w:rsidRPr="000301C2" w:rsidSect="009C5F04">
      <w:pgSz w:w="11907" w:h="16840" w:code="9"/>
      <w:pgMar w:top="851" w:right="567" w:bottom="851" w:left="567" w:header="720" w:footer="720" w:gutter="0"/>
      <w:cols w:space="170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04"/>
    <w:rsid w:val="00014DBE"/>
    <w:rsid w:val="000301C2"/>
    <w:rsid w:val="00030618"/>
    <w:rsid w:val="0007037D"/>
    <w:rsid w:val="001A6FBC"/>
    <w:rsid w:val="001B655C"/>
    <w:rsid w:val="002473DE"/>
    <w:rsid w:val="003A6E38"/>
    <w:rsid w:val="003E37C0"/>
    <w:rsid w:val="00404D32"/>
    <w:rsid w:val="0041381C"/>
    <w:rsid w:val="0042146B"/>
    <w:rsid w:val="004315F1"/>
    <w:rsid w:val="004642A5"/>
    <w:rsid w:val="00484370"/>
    <w:rsid w:val="005A180E"/>
    <w:rsid w:val="005F775F"/>
    <w:rsid w:val="007B7DF8"/>
    <w:rsid w:val="00836C8C"/>
    <w:rsid w:val="00903C07"/>
    <w:rsid w:val="009811DF"/>
    <w:rsid w:val="009C5F04"/>
    <w:rsid w:val="00A01E23"/>
    <w:rsid w:val="00A20AA1"/>
    <w:rsid w:val="00A76FA1"/>
    <w:rsid w:val="00A97A78"/>
    <w:rsid w:val="00CB34A3"/>
    <w:rsid w:val="00D17270"/>
    <w:rsid w:val="00DC61AB"/>
    <w:rsid w:val="00E36563"/>
    <w:rsid w:val="00F56091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F0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C5F04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9C5F0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">
    <w:name w:val="Style3"/>
    <w:basedOn w:val="a"/>
    <w:uiPriority w:val="99"/>
    <w:rsid w:val="009C5F04"/>
    <w:pPr>
      <w:spacing w:line="212" w:lineRule="exact"/>
      <w:jc w:val="both"/>
    </w:pPr>
  </w:style>
  <w:style w:type="character" w:customStyle="1" w:styleId="FontStyle20">
    <w:name w:val="Font Style20"/>
    <w:basedOn w:val="a0"/>
    <w:uiPriority w:val="99"/>
    <w:rsid w:val="009C5F0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9C5F0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9C5F04"/>
    <w:rPr>
      <w:rFonts w:ascii="Century Gothic" w:hAnsi="Century Gothic" w:cs="Century Gothic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9C5F04"/>
    <w:pPr>
      <w:spacing w:line="211" w:lineRule="exact"/>
    </w:pPr>
  </w:style>
  <w:style w:type="character" w:customStyle="1" w:styleId="FontStyle21">
    <w:name w:val="Font Style21"/>
    <w:basedOn w:val="a0"/>
    <w:uiPriority w:val="99"/>
    <w:rsid w:val="009C5F04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sid w:val="009C5F0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9C5F04"/>
    <w:rPr>
      <w:rFonts w:ascii="Segoe UI" w:hAnsi="Segoe UI" w:cs="Segoe UI"/>
      <w:spacing w:val="-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F0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C5F04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9C5F0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">
    <w:name w:val="Style3"/>
    <w:basedOn w:val="a"/>
    <w:uiPriority w:val="99"/>
    <w:rsid w:val="009C5F04"/>
    <w:pPr>
      <w:spacing w:line="212" w:lineRule="exact"/>
      <w:jc w:val="both"/>
    </w:pPr>
  </w:style>
  <w:style w:type="character" w:customStyle="1" w:styleId="FontStyle20">
    <w:name w:val="Font Style20"/>
    <w:basedOn w:val="a0"/>
    <w:uiPriority w:val="99"/>
    <w:rsid w:val="009C5F0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9C5F0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9C5F04"/>
    <w:rPr>
      <w:rFonts w:ascii="Century Gothic" w:hAnsi="Century Gothic" w:cs="Century Gothic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9C5F04"/>
    <w:pPr>
      <w:spacing w:line="211" w:lineRule="exact"/>
    </w:pPr>
  </w:style>
  <w:style w:type="character" w:customStyle="1" w:styleId="FontStyle21">
    <w:name w:val="Font Style21"/>
    <w:basedOn w:val="a0"/>
    <w:uiPriority w:val="99"/>
    <w:rsid w:val="009C5F04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sid w:val="009C5F0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9C5F04"/>
    <w:rPr>
      <w:rFonts w:ascii="Segoe UI" w:hAnsi="Segoe UI" w:cs="Segoe UI"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238E6-B0E1-4C09-B6C2-299BF78F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Оксана</cp:lastModifiedBy>
  <cp:revision>2</cp:revision>
  <cp:lastPrinted>2009-12-25T07:40:00Z</cp:lastPrinted>
  <dcterms:created xsi:type="dcterms:W3CDTF">2020-02-06T00:17:00Z</dcterms:created>
  <dcterms:modified xsi:type="dcterms:W3CDTF">2020-02-06T00:17:00Z</dcterms:modified>
</cp:coreProperties>
</file>