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667D" w14:textId="77777777" w:rsidR="00776DD3" w:rsidRPr="00F27881" w:rsidRDefault="00000000">
      <w:pPr>
        <w:pStyle w:val="Default"/>
        <w:jc w:val="center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 xml:space="preserve"> АДМИНИСТРАЦИИ ГОРОДА ЕКАТЕРИНБУРГА</w:t>
      </w:r>
    </w:p>
    <w:p w14:paraId="0226666B" w14:textId="1633C7BA" w:rsidR="00DB5CC3" w:rsidRPr="00F27881" w:rsidRDefault="00000000" w:rsidP="00DB5CC3">
      <w:pPr>
        <w:pStyle w:val="Default"/>
        <w:jc w:val="center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color w:val="auto"/>
          <w:sz w:val="28"/>
        </w:rPr>
        <w:t>ГОРОДСКОЙ КОНКУРС «ВОСПИТАТЬ ЧЕЛОВЕКА»</w:t>
      </w:r>
    </w:p>
    <w:p w14:paraId="0AE3E97F" w14:textId="6436B504" w:rsidR="00776DD3" w:rsidRPr="00F27881" w:rsidRDefault="00000000">
      <w:pPr>
        <w:pStyle w:val="Default"/>
        <w:jc w:val="center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color w:val="auto"/>
          <w:sz w:val="28"/>
        </w:rPr>
        <w:t xml:space="preserve">Категория I. Номинация «Воспитание в образовательном процессе (урок/занятие)» </w:t>
      </w:r>
    </w:p>
    <w:p w14:paraId="64815E36" w14:textId="77777777" w:rsidR="00776DD3" w:rsidRPr="00F27881" w:rsidRDefault="00000000">
      <w:pPr>
        <w:pStyle w:val="Default"/>
        <w:jc w:val="center"/>
        <w:rPr>
          <w:rFonts w:ascii="Liberation Serif" w:hAnsi="Liberation Serif"/>
          <w:b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>ПАСПОРТ ВОСПИТАТЕЛЬНОЙ ПРАКТИКИ</w:t>
      </w:r>
    </w:p>
    <w:p w14:paraId="52083CD8" w14:textId="77777777" w:rsidR="00776DD3" w:rsidRPr="00F27881" w:rsidRDefault="00000000">
      <w:pPr>
        <w:pStyle w:val="Default"/>
        <w:jc w:val="center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 xml:space="preserve">«Психолого-педагогический проект развития эмоциональной сферы детей 6-7 лет с использованием мультимедиа технологий </w:t>
      </w:r>
    </w:p>
    <w:p w14:paraId="211314A5" w14:textId="77777777" w:rsidR="00776DD3" w:rsidRPr="00F27881" w:rsidRDefault="00000000">
      <w:pPr>
        <w:pStyle w:val="Default"/>
        <w:jc w:val="center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>«Город Настроения»»</w:t>
      </w:r>
    </w:p>
    <w:p w14:paraId="740BC02D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01D86E12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6703556B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05F0E283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052E70A5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61A40E21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6DBEFDEC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53204330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17BE7D67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01DDA0A7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2E68DE0B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081B0865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101DBE3F" w14:textId="789BF9EE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12D01B65" w14:textId="54B7B5F3" w:rsidR="002E670B" w:rsidRPr="00F27881" w:rsidRDefault="002E670B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26CC1753" w14:textId="7EA7A224" w:rsidR="002E670B" w:rsidRPr="00F27881" w:rsidRDefault="002E670B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00043ADD" w14:textId="3D52E675" w:rsidR="002E670B" w:rsidRPr="00F27881" w:rsidRDefault="002E670B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214415C9" w14:textId="77777777" w:rsidR="002E670B" w:rsidRPr="00F27881" w:rsidRDefault="002E670B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60182929" w14:textId="77777777" w:rsidR="00776DD3" w:rsidRPr="00F27881" w:rsidRDefault="00776DD3">
      <w:pPr>
        <w:pStyle w:val="Default"/>
        <w:rPr>
          <w:rFonts w:ascii="Liberation Serif" w:hAnsi="Liberation Serif"/>
          <w:b/>
          <w:color w:val="auto"/>
          <w:sz w:val="28"/>
        </w:rPr>
      </w:pPr>
    </w:p>
    <w:p w14:paraId="19F00587" w14:textId="77777777" w:rsidR="00776DD3" w:rsidRPr="00F27881" w:rsidRDefault="00776DD3">
      <w:pPr>
        <w:pStyle w:val="Default"/>
        <w:jc w:val="right"/>
        <w:rPr>
          <w:rFonts w:ascii="Liberation Serif" w:hAnsi="Liberation Serif"/>
          <w:color w:val="auto"/>
          <w:sz w:val="28"/>
          <w:highlight w:val="yellow"/>
        </w:rPr>
      </w:pPr>
    </w:p>
    <w:p w14:paraId="2810DAA5" w14:textId="3EA4388A" w:rsidR="00776DD3" w:rsidRPr="00F27881" w:rsidRDefault="00000000">
      <w:pPr>
        <w:pStyle w:val="Default"/>
        <w:jc w:val="right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 xml:space="preserve">Автор воспитательной практики: </w:t>
      </w:r>
    </w:p>
    <w:p w14:paraId="29A0B42D" w14:textId="77777777" w:rsidR="00776DD3" w:rsidRPr="00F27881" w:rsidRDefault="00000000">
      <w:pPr>
        <w:pStyle w:val="Default"/>
        <w:jc w:val="right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>педагог-психолог</w:t>
      </w:r>
    </w:p>
    <w:p w14:paraId="152CD9B9" w14:textId="77777777" w:rsidR="00776DD3" w:rsidRPr="00F27881" w:rsidRDefault="00000000">
      <w:pPr>
        <w:pStyle w:val="Default"/>
        <w:jc w:val="right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 xml:space="preserve">первой квалификационной категории </w:t>
      </w:r>
    </w:p>
    <w:p w14:paraId="74A94A99" w14:textId="77777777" w:rsidR="00776DD3" w:rsidRPr="00F27881" w:rsidRDefault="00000000">
      <w:pPr>
        <w:pStyle w:val="Default"/>
        <w:jc w:val="right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 xml:space="preserve">МАДОУ №552 </w:t>
      </w:r>
    </w:p>
    <w:p w14:paraId="1D9FB8DC" w14:textId="77777777" w:rsidR="00776DD3" w:rsidRPr="00F27881" w:rsidRDefault="00000000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>Прудникова Александра Алексеевна</w:t>
      </w:r>
    </w:p>
    <w:p w14:paraId="13838B58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38856405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705ADE5E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6911B215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66E9CC3C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324CF642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4D90215C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2D5CA907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56CD4CE1" w14:textId="77777777" w:rsidR="00776DD3" w:rsidRPr="00F27881" w:rsidRDefault="00776DD3">
      <w:pPr>
        <w:pStyle w:val="Default"/>
        <w:jc w:val="right"/>
        <w:rPr>
          <w:rFonts w:ascii="Liberation Serif" w:hAnsi="Liberation Serif"/>
          <w:b/>
          <w:color w:val="auto"/>
          <w:sz w:val="28"/>
        </w:rPr>
      </w:pPr>
    </w:p>
    <w:p w14:paraId="1D0B3DB0" w14:textId="77777777" w:rsidR="00776DD3" w:rsidRPr="00F27881" w:rsidRDefault="00000000">
      <w:pPr>
        <w:pStyle w:val="Default"/>
        <w:jc w:val="center"/>
        <w:rPr>
          <w:rFonts w:ascii="Liberation Serif" w:hAnsi="Liberation Serif"/>
          <w:color w:val="auto"/>
          <w:sz w:val="28"/>
        </w:rPr>
      </w:pPr>
      <w:r w:rsidRPr="00F27881">
        <w:rPr>
          <w:rFonts w:ascii="Liberation Serif" w:hAnsi="Liberation Serif"/>
          <w:b/>
          <w:color w:val="auto"/>
          <w:sz w:val="28"/>
        </w:rPr>
        <w:t>г. Екатеринбург</w:t>
      </w:r>
    </w:p>
    <w:p w14:paraId="534A5CA2" w14:textId="77777777" w:rsidR="00776DD3" w:rsidRPr="00F27881" w:rsidRDefault="00000000">
      <w:pPr>
        <w:spacing w:after="0" w:line="240" w:lineRule="auto"/>
        <w:jc w:val="center"/>
        <w:rPr>
          <w:rFonts w:ascii="Liberation Serif" w:hAnsi="Liberation Serif"/>
          <w:color w:val="auto"/>
          <w:sz w:val="23"/>
        </w:rPr>
      </w:pPr>
      <w:r w:rsidRPr="00F27881">
        <w:rPr>
          <w:rFonts w:ascii="Liberation Serif" w:hAnsi="Liberation Serif"/>
          <w:b/>
          <w:color w:val="auto"/>
          <w:sz w:val="28"/>
        </w:rPr>
        <w:t>2022</w:t>
      </w:r>
    </w:p>
    <w:p w14:paraId="66D08891" w14:textId="77777777" w:rsidR="00776DD3" w:rsidRPr="00F27881" w:rsidRDefault="00000000">
      <w:pPr>
        <w:pStyle w:val="Default"/>
        <w:spacing w:line="360" w:lineRule="auto"/>
        <w:ind w:firstLine="709"/>
        <w:jc w:val="center"/>
        <w:rPr>
          <w:b/>
          <w:color w:val="auto"/>
          <w:sz w:val="28"/>
        </w:rPr>
      </w:pPr>
      <w:r w:rsidRPr="00F27881">
        <w:rPr>
          <w:b/>
          <w:color w:val="auto"/>
          <w:sz w:val="28"/>
        </w:rPr>
        <w:lastRenderedPageBreak/>
        <w:t>«Психолого-педагогический проект развития эмоциональной сферы детей 6-7 лет с использованием мультимедиа технологий</w:t>
      </w:r>
    </w:p>
    <w:p w14:paraId="69141B15" w14:textId="77777777" w:rsidR="00776DD3" w:rsidRPr="00F27881" w:rsidRDefault="00000000">
      <w:pPr>
        <w:pStyle w:val="Default"/>
        <w:spacing w:line="360" w:lineRule="auto"/>
        <w:ind w:firstLine="709"/>
        <w:jc w:val="center"/>
        <w:rPr>
          <w:b/>
          <w:color w:val="auto"/>
          <w:sz w:val="28"/>
        </w:rPr>
      </w:pPr>
      <w:r w:rsidRPr="00F27881">
        <w:rPr>
          <w:b/>
          <w:color w:val="auto"/>
          <w:sz w:val="28"/>
        </w:rPr>
        <w:t xml:space="preserve"> «Город Настроения»</w:t>
      </w:r>
    </w:p>
    <w:p w14:paraId="435FF0DC" w14:textId="77777777" w:rsidR="00776DD3" w:rsidRPr="00F27881" w:rsidRDefault="00776DD3">
      <w:pPr>
        <w:pStyle w:val="Default"/>
        <w:spacing w:line="360" w:lineRule="auto"/>
        <w:ind w:firstLine="709"/>
        <w:jc w:val="both"/>
        <w:rPr>
          <w:color w:val="auto"/>
          <w:sz w:val="28"/>
        </w:rPr>
      </w:pPr>
    </w:p>
    <w:p w14:paraId="13441CE9" w14:textId="00E7FA83" w:rsidR="00776DD3" w:rsidRPr="00F27881" w:rsidRDefault="00000000" w:rsidP="00F27881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</w:rPr>
      </w:pPr>
      <w:r w:rsidRPr="00F27881">
        <w:rPr>
          <w:color w:val="auto"/>
          <w:sz w:val="28"/>
        </w:rPr>
        <w:t xml:space="preserve">Определяя актуальность внедрения представляемой практики в воспитательный процесс необходимо отметить, что развитие эмоциональной сферы является одним из важнейших условий в формировании личности ребенка. Старший дошкольный возраст является наиболее </w:t>
      </w:r>
      <w:proofErr w:type="spellStart"/>
      <w:r w:rsidRPr="00F27881">
        <w:rPr>
          <w:color w:val="auto"/>
          <w:sz w:val="28"/>
        </w:rPr>
        <w:t>сензитивным</w:t>
      </w:r>
      <w:proofErr w:type="spellEnd"/>
      <w:r w:rsidRPr="00F27881">
        <w:rPr>
          <w:color w:val="auto"/>
          <w:sz w:val="28"/>
        </w:rPr>
        <w:t xml:space="preserve"> (восприимчивым) для повышения эмоциональной компетентности, т.к. в этом возрасте ребенок достигает наибольших результатов в эмоциональном и когнитивном развитии [1]. Развитие эмоциональной сферы является важным фактором для полноценного развития ребенка, его адаптации к социальному миру и готовности к школьному обучению [3]. В настоящее время, основываясь на научных публикациях, можно отметить, что у современных детей </w:t>
      </w:r>
      <w:r w:rsidRPr="00F27881">
        <w:rPr>
          <w:color w:val="auto"/>
          <w:sz w:val="28"/>
          <w:highlight w:val="white"/>
        </w:rPr>
        <w:t>наблюдаются недостаточно сформированные умения распознавать и описывать свои эмоции и эмоции других людей, а также выражать своё эмоциональное состояние социально приемлемым способом [1]. Из-за этого у дошкольников появляются внутриличностные проблемы, которые вытекают в тревожность, гиперактивность, застенчивость, агрессивность, замкнутость и другие негативные личностные проявления, так как эмоциональное развитие напрямую связано с психологическим и социальным благополучием ребёнка. Психологи Л.</w:t>
      </w:r>
      <w:r w:rsidR="00DB5CC3">
        <w:rPr>
          <w:highlight w:val="white"/>
        </w:rPr>
        <w:t> </w:t>
      </w:r>
      <w:r w:rsidRPr="00F27881">
        <w:rPr>
          <w:color w:val="auto"/>
          <w:sz w:val="28"/>
          <w:highlight w:val="white"/>
        </w:rPr>
        <w:t>С.</w:t>
      </w:r>
      <w:r w:rsidR="00DB5CC3">
        <w:rPr>
          <w:color w:val="auto"/>
          <w:sz w:val="28"/>
          <w:highlight w:val="white"/>
        </w:rPr>
        <w:t> </w:t>
      </w:r>
      <w:r w:rsidRPr="00F27881">
        <w:rPr>
          <w:color w:val="auto"/>
          <w:sz w:val="28"/>
          <w:highlight w:val="white"/>
        </w:rPr>
        <w:t>Выготский и А.</w:t>
      </w:r>
      <w:r w:rsidR="00DB5CC3">
        <w:rPr>
          <w:color w:val="auto"/>
          <w:sz w:val="28"/>
          <w:highlight w:val="white"/>
        </w:rPr>
        <w:t> </w:t>
      </w:r>
      <w:r w:rsidRPr="00F27881">
        <w:rPr>
          <w:color w:val="auto"/>
          <w:sz w:val="28"/>
          <w:highlight w:val="white"/>
        </w:rPr>
        <w:t>В.</w:t>
      </w:r>
      <w:r w:rsidR="00DB5CC3">
        <w:rPr>
          <w:color w:val="auto"/>
          <w:sz w:val="28"/>
          <w:highlight w:val="white"/>
        </w:rPr>
        <w:t> </w:t>
      </w:r>
      <w:r w:rsidRPr="00F27881">
        <w:rPr>
          <w:color w:val="auto"/>
          <w:sz w:val="28"/>
          <w:highlight w:val="white"/>
        </w:rPr>
        <w:t>Запорожец утверждали о важности слаженного функционирования эмоциональных и когнитивных структур, их гармония и общность обеспечивает успешное формирование личности человека [2].</w:t>
      </w:r>
      <w:r w:rsidRPr="00F27881">
        <w:rPr>
          <w:color w:val="auto"/>
          <w:sz w:val="28"/>
        </w:rPr>
        <w:t xml:space="preserve"> Однако</w:t>
      </w:r>
      <w:r w:rsidRPr="00F27881">
        <w:rPr>
          <w:color w:val="auto"/>
          <w:sz w:val="28"/>
          <w:highlight w:val="white"/>
        </w:rPr>
        <w:t>, внимание педагогов, в первую очередь направлено на физическое и познавательное развитие детей</w:t>
      </w:r>
      <w:r w:rsidRPr="00F27881">
        <w:rPr>
          <w:color w:val="auto"/>
          <w:sz w:val="28"/>
        </w:rPr>
        <w:t xml:space="preserve">, что препятствует гармоничному и целостному развитию личности ребенка. Для эффективного решения проблемы развития эмоциональной сферы детей дошкольного возраста, было решено разработать и внедрить воспитательную практику, а именно «Психолого-педагогический </w:t>
      </w:r>
      <w:r w:rsidRPr="00F27881">
        <w:rPr>
          <w:color w:val="auto"/>
          <w:sz w:val="28"/>
        </w:rPr>
        <w:lastRenderedPageBreak/>
        <w:t xml:space="preserve">проект развития эмоциональной сферы детей 6-7 лет с использованием мультимедиа технологий «Город Настроения». </w:t>
      </w:r>
    </w:p>
    <w:p w14:paraId="3715D104" w14:textId="3F55C90D" w:rsidR="00776DD3" w:rsidRPr="00F27881" w:rsidRDefault="00000000" w:rsidP="00F27881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</w:rPr>
      </w:pPr>
      <w:r w:rsidRPr="00F27881">
        <w:rPr>
          <w:color w:val="auto"/>
          <w:sz w:val="28"/>
        </w:rPr>
        <w:t>Психолого-педагогический проект «Город Настроения» представляет цикл занятий с детьми старшего дошкольного возраста по развитию эмоциональной сферы детей.</w:t>
      </w:r>
      <w:r w:rsidR="00DB5CC3">
        <w:rPr>
          <w:color w:val="auto"/>
          <w:sz w:val="28"/>
          <w:highlight w:val="white"/>
        </w:rPr>
        <w:t xml:space="preserve"> </w:t>
      </w:r>
      <w:r w:rsidRPr="00F27881">
        <w:rPr>
          <w:color w:val="auto"/>
          <w:sz w:val="28"/>
          <w:highlight w:val="white"/>
        </w:rPr>
        <w:t>Структура занятий была разработана с учетом возрастных особенностей детей 6-7 лет.</w:t>
      </w:r>
      <w:r w:rsidRPr="00F27881">
        <w:rPr>
          <w:color w:val="auto"/>
          <w:sz w:val="28"/>
        </w:rPr>
        <w:t xml:space="preserve"> В основе разработанной воспитательной практики является положение о том, что педагог, взаимодействуя с ребенком, находится «Не рядом, не над ним, а вместе!». Его цель – содействовать становлению ребенка как личности. Это развивает в ребенке коммуникативные навыки, креативность, творческое мышление, лидерство, критическое мышление, умение работать в команде. Главная особенность воспитательной практики – это сочетание различных инновационных технологий в одном проекте, что позволяет всесторонне раскрыть личность ребенка, развить его эмоциональную сферу. Психолого-педагогический проект развития эмоциональной сферы детей 6-7 лет с использованием мультимедиа технологий «Город Настроения» – это увлекательное, захватывающее путешествие, которое позволяет создать волшебный мир, открыть дверь в сказку. Играть и проигрывать ее каждый раз по новому, увлеченно, спонтанно. </w:t>
      </w:r>
    </w:p>
    <w:p w14:paraId="5B004D09" w14:textId="151C9E92" w:rsidR="00776DD3" w:rsidRPr="00F27881" w:rsidRDefault="00000000" w:rsidP="00F27881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</w:rPr>
      </w:pPr>
      <w:r w:rsidRPr="00F27881">
        <w:rPr>
          <w:color w:val="auto"/>
          <w:sz w:val="28"/>
        </w:rPr>
        <w:t>Целевой аудиторией выбранной педагогической практики являются дети старшего дошкольного возраста. Старший дошкольный возраст выбран не случайно. Данный возраст – начальный период осознания ребенком самого себя, мотивов и потребностей в мире человеческих отношений.</w:t>
      </w:r>
      <w:r w:rsidR="00F27881">
        <w:rPr>
          <w:color w:val="auto"/>
          <w:sz w:val="28"/>
        </w:rPr>
        <w:t xml:space="preserve"> </w:t>
      </w:r>
      <w:r w:rsidRPr="00F27881">
        <w:rPr>
          <w:color w:val="auto"/>
          <w:sz w:val="28"/>
        </w:rPr>
        <w:t xml:space="preserve">В этот период происходит становление эмоционально-личностной сферы. </w:t>
      </w:r>
      <w:r w:rsidRPr="00F27881">
        <w:rPr>
          <w:color w:val="auto"/>
          <w:sz w:val="28"/>
          <w:highlight w:val="white"/>
        </w:rPr>
        <w:t>Ребенок начинает осознавать и обобщать свои переживания, формируется внутренняя социальная позиция, более устойчивая самооценка [</w:t>
      </w:r>
      <w:r w:rsidR="00F27881">
        <w:rPr>
          <w:color w:val="auto"/>
          <w:sz w:val="28"/>
          <w:highlight w:val="white"/>
        </w:rPr>
        <w:t>3</w:t>
      </w:r>
      <w:r w:rsidRPr="00F27881">
        <w:rPr>
          <w:color w:val="auto"/>
          <w:sz w:val="28"/>
          <w:highlight w:val="white"/>
        </w:rPr>
        <w:t xml:space="preserve">]. </w:t>
      </w:r>
    </w:p>
    <w:p w14:paraId="35983028" w14:textId="20A3429A" w:rsidR="00776DD3" w:rsidRDefault="00000000" w:rsidP="00F27881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</w:rPr>
      </w:pPr>
      <w:r w:rsidRPr="00F27881">
        <w:rPr>
          <w:color w:val="auto"/>
          <w:sz w:val="28"/>
        </w:rPr>
        <w:t>Цель воспитательной практики – развитие и обогащение эмоциональной сферы детей старшего дошкольного возраста с помощью мультимедиа технологий.</w:t>
      </w:r>
    </w:p>
    <w:p w14:paraId="323EE157" w14:textId="77777777" w:rsidR="00F27881" w:rsidRPr="00F27881" w:rsidRDefault="00F27881" w:rsidP="00F27881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</w:rPr>
      </w:pPr>
    </w:p>
    <w:p w14:paraId="2A7C38DD" w14:textId="77777777" w:rsidR="00776DD3" w:rsidRPr="00F27881" w:rsidRDefault="00000000" w:rsidP="00F27881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</w:rPr>
      </w:pPr>
      <w:r w:rsidRPr="00F27881">
        <w:rPr>
          <w:color w:val="auto"/>
          <w:sz w:val="28"/>
        </w:rPr>
        <w:lastRenderedPageBreak/>
        <w:t>Задачи:</w:t>
      </w:r>
    </w:p>
    <w:p w14:paraId="7A9E30F3" w14:textId="77777777" w:rsidR="00776DD3" w:rsidRPr="00F27881" w:rsidRDefault="00000000" w:rsidP="00F2788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систематизация знаний детей об эмоциях и эмоциональных состояниях;</w:t>
      </w:r>
    </w:p>
    <w:p w14:paraId="21C8E319" w14:textId="77777777" w:rsidR="00776DD3" w:rsidRPr="00F27881" w:rsidRDefault="00000000" w:rsidP="00F2788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способствовать открытому проявлению эмоций и чувств различными социально приемлемыми способами (словесными, физическими, творческими);</w:t>
      </w:r>
    </w:p>
    <w:p w14:paraId="32BD03A2" w14:textId="77777777" w:rsidR="00776DD3" w:rsidRPr="00F27881" w:rsidRDefault="00000000" w:rsidP="00F2788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Развивать творческие способности и воображение в процессе общения и выполнения игровых заданий.</w:t>
      </w:r>
    </w:p>
    <w:p w14:paraId="1841379E" w14:textId="6EFE30D3" w:rsidR="00776DD3" w:rsidRPr="00F27881" w:rsidRDefault="00000000" w:rsidP="00F2788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 xml:space="preserve">В разработанном психолого-педагогическом проекте были использованы различные инновационные технологии и методы. Применение </w:t>
      </w:r>
      <w:proofErr w:type="spellStart"/>
      <w:r w:rsidRPr="00F27881">
        <w:rPr>
          <w:rFonts w:ascii="Times New Roman" w:hAnsi="Times New Roman"/>
          <w:color w:val="auto"/>
          <w:sz w:val="28"/>
        </w:rPr>
        <w:t>здоровьесберегающих</w:t>
      </w:r>
      <w:proofErr w:type="spellEnd"/>
      <w:r w:rsidRPr="00F27881">
        <w:rPr>
          <w:rFonts w:ascii="Times New Roman" w:hAnsi="Times New Roman"/>
          <w:color w:val="auto"/>
          <w:sz w:val="28"/>
        </w:rPr>
        <w:t xml:space="preserve"> технологий обеспечивает ребенку условия сохранения психического и физического здоровья (</w:t>
      </w:r>
      <w:proofErr w:type="spellStart"/>
      <w:r w:rsidRPr="00F27881">
        <w:rPr>
          <w:rFonts w:ascii="Times New Roman" w:hAnsi="Times New Roman"/>
          <w:color w:val="auto"/>
          <w:sz w:val="28"/>
        </w:rPr>
        <w:t>физминутка</w:t>
      </w:r>
      <w:proofErr w:type="spellEnd"/>
      <w:r w:rsidRPr="00F27881">
        <w:rPr>
          <w:rFonts w:ascii="Times New Roman" w:hAnsi="Times New Roman"/>
          <w:color w:val="auto"/>
          <w:sz w:val="28"/>
        </w:rPr>
        <w:t xml:space="preserve">, дыхательная гимнастика, пальчиковая гимнастика). Элементы арт-терапии (сказкотерапии, музыкотерапии, </w:t>
      </w:r>
      <w:proofErr w:type="spellStart"/>
      <w:r w:rsidRPr="00F27881">
        <w:rPr>
          <w:rFonts w:ascii="Times New Roman" w:hAnsi="Times New Roman"/>
          <w:color w:val="auto"/>
          <w:sz w:val="28"/>
        </w:rPr>
        <w:t>изотерапии</w:t>
      </w:r>
      <w:proofErr w:type="spellEnd"/>
      <w:r w:rsidRPr="00F27881">
        <w:rPr>
          <w:rFonts w:ascii="Times New Roman" w:hAnsi="Times New Roman"/>
          <w:color w:val="auto"/>
          <w:sz w:val="28"/>
        </w:rPr>
        <w:t xml:space="preserve">, песочной терапии, </w:t>
      </w:r>
      <w:proofErr w:type="spellStart"/>
      <w:r w:rsidRPr="00F27881">
        <w:rPr>
          <w:rFonts w:ascii="Times New Roman" w:hAnsi="Times New Roman"/>
          <w:color w:val="auto"/>
          <w:sz w:val="28"/>
        </w:rPr>
        <w:t>игротерапии</w:t>
      </w:r>
      <w:proofErr w:type="spellEnd"/>
      <w:r w:rsidRPr="00F27881">
        <w:rPr>
          <w:rFonts w:ascii="Times New Roman" w:hAnsi="Times New Roman"/>
          <w:color w:val="auto"/>
          <w:sz w:val="28"/>
        </w:rPr>
        <w:t>) позволяют развивать эмоциональный интерес детей, помогают осваивать нормы, ценности, смыслы и модели поведения в различных ситуациях</w:t>
      </w:r>
      <w:r w:rsidRPr="00F27881">
        <w:rPr>
          <w:rFonts w:ascii="Times New Roman" w:hAnsi="Times New Roman"/>
          <w:color w:val="auto"/>
          <w:sz w:val="28"/>
          <w:highlight w:val="white"/>
        </w:rPr>
        <w:t>, помогают развивать коммуникативные и творческие возможности ребенка,</w:t>
      </w:r>
      <w:r w:rsidRPr="00F27881">
        <w:rPr>
          <w:rFonts w:ascii="Times New Roman" w:hAnsi="Times New Roman"/>
          <w:color w:val="auto"/>
          <w:sz w:val="28"/>
        </w:rPr>
        <w:t xml:space="preserve"> содействуют формированию позитивной самооценки и повышению уверенности в себе. Технологии проектной деятельности развивают и обогащают социально-личностный опыт посредством включения детей в сферу межличностного взаимодействия</w:t>
      </w:r>
      <w:r w:rsidR="00F27881">
        <w:rPr>
          <w:rFonts w:ascii="Times New Roman" w:hAnsi="Times New Roman"/>
          <w:color w:val="auto"/>
          <w:sz w:val="28"/>
        </w:rPr>
        <w:t xml:space="preserve"> (проект «Дневник эмоций», проект «Моя сказка»)</w:t>
      </w:r>
      <w:r w:rsidRPr="00F27881">
        <w:rPr>
          <w:rFonts w:ascii="Times New Roman" w:hAnsi="Times New Roman"/>
          <w:color w:val="auto"/>
          <w:sz w:val="28"/>
        </w:rPr>
        <w:t>. Информационно-коммуникационные технологии помогают</w:t>
      </w:r>
      <w:r w:rsidRPr="00F27881">
        <w:rPr>
          <w:rFonts w:ascii="Times New Roman" w:hAnsi="Times New Roman"/>
          <w:color w:val="auto"/>
          <w:sz w:val="28"/>
          <w:highlight w:val="white"/>
        </w:rPr>
        <w:t xml:space="preserve"> решить образовательные и воспитательные задачи, активизировать внимание ребенка с помощью зрительного (анимация, презентация), слухового и осязательного восприятия. </w:t>
      </w:r>
    </w:p>
    <w:p w14:paraId="18FF731B" w14:textId="2B96BE70" w:rsidR="00776DD3" w:rsidRPr="00F27881" w:rsidRDefault="00000000" w:rsidP="00F2788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Ресурсы, необходимые для реализации предоставляемой воспитательной практики: свободное помещение, проектор, ноутбук,</w:t>
      </w:r>
      <w:r w:rsidR="00A12A72">
        <w:rPr>
          <w:rFonts w:ascii="Times New Roman" w:hAnsi="Times New Roman"/>
          <w:color w:val="auto"/>
          <w:sz w:val="28"/>
        </w:rPr>
        <w:t xml:space="preserve"> музыкальный центр,</w:t>
      </w:r>
      <w:r w:rsidRPr="00F27881">
        <w:rPr>
          <w:rFonts w:ascii="Times New Roman" w:hAnsi="Times New Roman"/>
          <w:color w:val="auto"/>
          <w:sz w:val="28"/>
        </w:rPr>
        <w:t xml:space="preserve"> атрибуты для занятий (песочный стол, театральная ширма, костюмы различных персонажей, цветные карандаши, краски, альбомные листы, ватман, мягкие игрушки, пластилин, цветная бумага), музыкальная картотека.</w:t>
      </w:r>
    </w:p>
    <w:p w14:paraId="1AEF89F5" w14:textId="77777777" w:rsidR="00776DD3" w:rsidRPr="00F27881" w:rsidRDefault="00000000" w:rsidP="00F27881">
      <w:pPr>
        <w:spacing w:after="0" w:line="360" w:lineRule="auto"/>
        <w:ind w:firstLine="709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  <w:r w:rsidRPr="00F27881">
        <w:rPr>
          <w:rFonts w:ascii="Times New Roman" w:hAnsi="Times New Roman"/>
          <w:color w:val="auto"/>
          <w:sz w:val="28"/>
        </w:rPr>
        <w:lastRenderedPageBreak/>
        <w:t xml:space="preserve">Реализация воспитательной практики занимает 3 месяца (сентябрь, октябрь, ноябрь) и предполагает 1 занятие в неделю. Проект включает в себя 3 этапа: подготовительный, основной и завершающий. </w:t>
      </w:r>
    </w:p>
    <w:p w14:paraId="728C49DA" w14:textId="77777777" w:rsidR="00776DD3" w:rsidRPr="00F27881" w:rsidRDefault="00000000" w:rsidP="00F27881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  <w:r w:rsidRPr="00F27881">
        <w:rPr>
          <w:rFonts w:ascii="Times New Roman" w:hAnsi="Times New Roman"/>
          <w:i/>
          <w:color w:val="auto"/>
          <w:sz w:val="28"/>
          <w:highlight w:val="white"/>
        </w:rPr>
        <w:t>Подготовительный этап</w:t>
      </w:r>
      <w:r w:rsidRPr="00F27881">
        <w:rPr>
          <w:rFonts w:ascii="Times New Roman" w:hAnsi="Times New Roman"/>
          <w:color w:val="auto"/>
          <w:sz w:val="28"/>
          <w:highlight w:val="white"/>
        </w:rPr>
        <w:t> включал в себя:</w:t>
      </w:r>
      <w:r w:rsidRPr="00F27881">
        <w:rPr>
          <w:rFonts w:ascii="Times New Roman" w:hAnsi="Times New Roman"/>
          <w:color w:val="auto"/>
          <w:sz w:val="14"/>
          <w:highlight w:val="white"/>
        </w:rPr>
        <w:t xml:space="preserve">  </w:t>
      </w:r>
      <w:r w:rsidRPr="00F27881">
        <w:rPr>
          <w:rFonts w:ascii="Times New Roman" w:hAnsi="Times New Roman"/>
          <w:color w:val="auto"/>
          <w:sz w:val="28"/>
          <w:highlight w:val="white"/>
        </w:rPr>
        <w:t>проведение первоначальной диагностики, наблюдение, подбор и анализ методической литературы, наглядного материала и оборудования</w:t>
      </w:r>
      <w:r w:rsidRPr="00F27881">
        <w:rPr>
          <w:rFonts w:ascii="Times New Roman" w:hAnsi="Times New Roman"/>
          <w:color w:val="auto"/>
          <w:sz w:val="14"/>
          <w:highlight w:val="white"/>
        </w:rPr>
        <w:t>,  </w:t>
      </w:r>
      <w:r w:rsidRPr="00F27881">
        <w:rPr>
          <w:rFonts w:ascii="Times New Roman" w:hAnsi="Times New Roman"/>
          <w:color w:val="auto"/>
          <w:sz w:val="28"/>
          <w:highlight w:val="white"/>
        </w:rPr>
        <w:t>разработка плана занятий с детьми.</w:t>
      </w:r>
    </w:p>
    <w:p w14:paraId="0AFA25D6" w14:textId="77777777" w:rsidR="00776DD3" w:rsidRPr="00F27881" w:rsidRDefault="00000000" w:rsidP="00F27881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  <w:r w:rsidRPr="00F27881">
        <w:rPr>
          <w:rFonts w:ascii="Times New Roman" w:hAnsi="Times New Roman"/>
          <w:i/>
          <w:color w:val="auto"/>
          <w:sz w:val="28"/>
          <w:highlight w:val="white"/>
        </w:rPr>
        <w:t>Основной этап</w:t>
      </w:r>
      <w:r w:rsidRPr="00F27881">
        <w:rPr>
          <w:rFonts w:ascii="Times New Roman" w:hAnsi="Times New Roman"/>
          <w:color w:val="auto"/>
          <w:sz w:val="28"/>
          <w:highlight w:val="white"/>
        </w:rPr>
        <w:t> – проведение цикла занятий, психологических упражнений и игр.</w:t>
      </w:r>
    </w:p>
    <w:p w14:paraId="0757481F" w14:textId="6A77C714" w:rsidR="00776DD3" w:rsidRPr="00F27881" w:rsidRDefault="00000000" w:rsidP="00F27881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  <w:r w:rsidRPr="00F27881">
        <w:rPr>
          <w:rFonts w:ascii="Times New Roman" w:hAnsi="Times New Roman"/>
          <w:i/>
          <w:color w:val="auto"/>
          <w:sz w:val="28"/>
          <w:highlight w:val="white"/>
        </w:rPr>
        <w:t>Завершающий этап</w:t>
      </w:r>
      <w:r w:rsidRPr="00F27881">
        <w:rPr>
          <w:rFonts w:ascii="Times New Roman" w:hAnsi="Times New Roman"/>
          <w:color w:val="auto"/>
          <w:sz w:val="28"/>
          <w:highlight w:val="white"/>
        </w:rPr>
        <w:t> – проведение сравнительной диагностики, ознакомление родителей с результатами, подведение итогов.</w:t>
      </w:r>
    </w:p>
    <w:p w14:paraId="3A7684C9" w14:textId="101D2ED3" w:rsidR="00776DD3" w:rsidRPr="00F27881" w:rsidRDefault="00000000" w:rsidP="00F27881">
      <w:pPr>
        <w:spacing w:after="0" w:line="360" w:lineRule="auto"/>
        <w:ind w:firstLine="709"/>
        <w:contextualSpacing/>
        <w:rPr>
          <w:rFonts w:ascii="Times New Roman" w:hAnsi="Times New Roman"/>
          <w:b/>
          <w:color w:val="auto"/>
          <w:sz w:val="28"/>
          <w:highlight w:val="white"/>
        </w:rPr>
      </w:pPr>
      <w:r w:rsidRPr="00F27881">
        <w:rPr>
          <w:rFonts w:ascii="Times New Roman" w:hAnsi="Times New Roman"/>
          <w:b/>
          <w:color w:val="auto"/>
          <w:sz w:val="28"/>
          <w:highlight w:val="white"/>
        </w:rPr>
        <w:t>Ожидаемый результат внедрения воспитательной практики:</w:t>
      </w:r>
    </w:p>
    <w:p w14:paraId="6FD0DD59" w14:textId="77777777" w:rsidR="00776DD3" w:rsidRPr="00F27881" w:rsidRDefault="00000000" w:rsidP="00F27881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Развитие самосознания детей; (умение узнавать свои эмоции и чувства, а также других людей),</w:t>
      </w:r>
    </w:p>
    <w:p w14:paraId="3AC8805D" w14:textId="77777777" w:rsidR="00776DD3" w:rsidRPr="00F27881" w:rsidRDefault="00000000" w:rsidP="00F27881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Развитие самоконтроля (умения совладать со своими чувствами, желаниями);</w:t>
      </w:r>
    </w:p>
    <w:p w14:paraId="38F15251" w14:textId="77777777" w:rsidR="00776DD3" w:rsidRPr="00F27881" w:rsidRDefault="00000000" w:rsidP="00F27881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Формирование социальной чуткости (умение устанавливать контакты с разными людьми);</w:t>
      </w:r>
    </w:p>
    <w:p w14:paraId="1CEFC1CC" w14:textId="77777777" w:rsidR="00776DD3" w:rsidRPr="00F27881" w:rsidRDefault="00000000" w:rsidP="00F27881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Управление отношениями (способности к сотрудничеству, взаимопомощи.)</w:t>
      </w:r>
    </w:p>
    <w:p w14:paraId="34EA76D1" w14:textId="77777777" w:rsidR="00776DD3" w:rsidRPr="00F27881" w:rsidRDefault="00000000" w:rsidP="00F27881">
      <w:pPr>
        <w:numPr>
          <w:ilvl w:val="0"/>
          <w:numId w:val="4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highlight w:val="white"/>
        </w:rPr>
      </w:pPr>
      <w:r w:rsidRPr="00F27881">
        <w:rPr>
          <w:rFonts w:ascii="Times New Roman" w:hAnsi="Times New Roman"/>
          <w:color w:val="auto"/>
          <w:sz w:val="28"/>
        </w:rPr>
        <w:t>Коррекция эмоциональных нарушений у детей</w:t>
      </w:r>
    </w:p>
    <w:p w14:paraId="21DD0340" w14:textId="77777777" w:rsidR="00776DD3" w:rsidRPr="00F27881" w:rsidRDefault="00776DD3" w:rsidP="00F27881">
      <w:pPr>
        <w:spacing w:after="0" w:line="360" w:lineRule="auto"/>
        <w:contextualSpacing/>
        <w:jc w:val="both"/>
        <w:rPr>
          <w:rFonts w:ascii="Times New Roman" w:hAnsi="Times New Roman"/>
          <w:color w:val="auto"/>
          <w:sz w:val="28"/>
          <w:highlight w:val="white"/>
        </w:rPr>
      </w:pPr>
    </w:p>
    <w:p w14:paraId="36D26121" w14:textId="77777777" w:rsidR="00776DD3" w:rsidRPr="00F27881" w:rsidRDefault="00000000" w:rsidP="00F2788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auto"/>
          <w:sz w:val="28"/>
          <w:highlight w:val="white"/>
        </w:rPr>
      </w:pPr>
      <w:r w:rsidRPr="00F27881">
        <w:rPr>
          <w:rFonts w:ascii="Times New Roman" w:hAnsi="Times New Roman"/>
          <w:b/>
          <w:i/>
          <w:color w:val="auto"/>
          <w:sz w:val="28"/>
          <w:highlight w:val="white"/>
        </w:rPr>
        <w:t>Список использованной литературы:</w:t>
      </w:r>
    </w:p>
    <w:p w14:paraId="3FE4EF47" w14:textId="77777777" w:rsidR="00776DD3" w:rsidRPr="00F27881" w:rsidRDefault="00000000" w:rsidP="00F27881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>Данилина Т.А.В мире детских эмоций: пособие для практических работников ДОУ/</w:t>
      </w:r>
      <w:proofErr w:type="spellStart"/>
      <w:r w:rsidRPr="00F27881">
        <w:rPr>
          <w:rFonts w:ascii="Times New Roman" w:hAnsi="Times New Roman"/>
          <w:color w:val="auto"/>
          <w:sz w:val="28"/>
        </w:rPr>
        <w:t>Т.А.Данилина</w:t>
      </w:r>
      <w:proofErr w:type="spellEnd"/>
      <w:r w:rsidRPr="00F27881">
        <w:rPr>
          <w:rFonts w:ascii="Times New Roman" w:hAnsi="Times New Roman"/>
          <w:color w:val="auto"/>
          <w:sz w:val="28"/>
        </w:rPr>
        <w:t xml:space="preserve">, </w:t>
      </w:r>
      <w:proofErr w:type="spellStart"/>
      <w:r w:rsidRPr="00F27881">
        <w:rPr>
          <w:rFonts w:ascii="Times New Roman" w:hAnsi="Times New Roman"/>
          <w:color w:val="auto"/>
          <w:sz w:val="28"/>
        </w:rPr>
        <w:t>В.Я.Зедгенидзе</w:t>
      </w:r>
      <w:proofErr w:type="spellEnd"/>
      <w:r w:rsidRPr="00F27881">
        <w:rPr>
          <w:rFonts w:ascii="Times New Roman" w:hAnsi="Times New Roman"/>
          <w:color w:val="auto"/>
          <w:sz w:val="28"/>
        </w:rPr>
        <w:t xml:space="preserve">, Н.М.Степина.-2-е </w:t>
      </w:r>
      <w:proofErr w:type="spellStart"/>
      <w:r w:rsidRPr="00F27881">
        <w:rPr>
          <w:rFonts w:ascii="Times New Roman" w:hAnsi="Times New Roman"/>
          <w:color w:val="auto"/>
          <w:sz w:val="28"/>
        </w:rPr>
        <w:t>издание.-М.:Айрис-пресс</w:t>
      </w:r>
      <w:proofErr w:type="spellEnd"/>
      <w:r w:rsidRPr="00F27881">
        <w:rPr>
          <w:rFonts w:ascii="Times New Roman" w:hAnsi="Times New Roman"/>
          <w:color w:val="auto"/>
          <w:sz w:val="28"/>
        </w:rPr>
        <w:t>, 2016.-160с.</w:t>
      </w:r>
    </w:p>
    <w:p w14:paraId="4CBC4ACA" w14:textId="77777777" w:rsidR="00776DD3" w:rsidRPr="00F27881" w:rsidRDefault="00000000" w:rsidP="00F27881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t xml:space="preserve">Запорожец </w:t>
      </w:r>
      <w:proofErr w:type="spellStart"/>
      <w:r w:rsidRPr="00F27881">
        <w:rPr>
          <w:rFonts w:ascii="Times New Roman" w:hAnsi="Times New Roman"/>
          <w:color w:val="auto"/>
          <w:sz w:val="28"/>
        </w:rPr>
        <w:t>А.В.Эмоциональное</w:t>
      </w:r>
      <w:proofErr w:type="spellEnd"/>
      <w:r w:rsidRPr="00F27881">
        <w:rPr>
          <w:rFonts w:ascii="Times New Roman" w:hAnsi="Times New Roman"/>
          <w:color w:val="auto"/>
          <w:sz w:val="28"/>
        </w:rPr>
        <w:t xml:space="preserve"> развитие дошкольника.М.,1985.</w:t>
      </w:r>
    </w:p>
    <w:p w14:paraId="011EEF07" w14:textId="729FD4F8" w:rsidR="00776DD3" w:rsidRPr="00F27881" w:rsidRDefault="00000000" w:rsidP="00F27881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F27881">
        <w:rPr>
          <w:rFonts w:ascii="Times New Roman" w:hAnsi="Times New Roman"/>
          <w:color w:val="auto"/>
          <w:sz w:val="28"/>
        </w:rPr>
        <w:t>Изард</w:t>
      </w:r>
      <w:proofErr w:type="spellEnd"/>
      <w:r w:rsidRPr="00F27881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F27881">
        <w:rPr>
          <w:rFonts w:ascii="Times New Roman" w:hAnsi="Times New Roman"/>
          <w:color w:val="auto"/>
          <w:sz w:val="28"/>
        </w:rPr>
        <w:t>К.Э.Психология</w:t>
      </w:r>
      <w:proofErr w:type="spellEnd"/>
      <w:r w:rsidRPr="00F27881">
        <w:rPr>
          <w:rFonts w:ascii="Times New Roman" w:hAnsi="Times New Roman"/>
          <w:color w:val="auto"/>
          <w:sz w:val="28"/>
        </w:rPr>
        <w:t xml:space="preserve"> эмоций /Переведено с англ. СПБ.:1999.-464 с. </w:t>
      </w:r>
      <w:proofErr w:type="spellStart"/>
      <w:r w:rsidRPr="00F27881">
        <w:rPr>
          <w:rFonts w:ascii="Times New Roman" w:hAnsi="Times New Roman"/>
          <w:color w:val="auto"/>
          <w:sz w:val="28"/>
        </w:rPr>
        <w:t>илл</w:t>
      </w:r>
      <w:proofErr w:type="spellEnd"/>
      <w:r w:rsidRPr="00F27881">
        <w:rPr>
          <w:rFonts w:ascii="Times New Roman" w:hAnsi="Times New Roman"/>
          <w:color w:val="auto"/>
          <w:sz w:val="28"/>
        </w:rPr>
        <w:t>. «Мастера психологии».</w:t>
      </w:r>
    </w:p>
    <w:p w14:paraId="1AC4920C" w14:textId="77777777" w:rsidR="00776DD3" w:rsidRPr="00F27881" w:rsidRDefault="00000000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color w:val="auto"/>
          <w:sz w:val="28"/>
        </w:rPr>
        <w:lastRenderedPageBreak/>
        <w:t>Приложение 1</w:t>
      </w:r>
    </w:p>
    <w:p w14:paraId="02239A2D" w14:textId="77777777" w:rsidR="00776DD3" w:rsidRPr="00F27881" w:rsidRDefault="00776DD3">
      <w:pPr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</w:p>
    <w:p w14:paraId="2ADE57B9" w14:textId="77777777" w:rsidR="00776DD3" w:rsidRPr="00F27881" w:rsidRDefault="00000000">
      <w:pPr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F27881">
        <w:rPr>
          <w:rFonts w:ascii="Times New Roman" w:hAnsi="Times New Roman"/>
          <w:b/>
          <w:color w:val="auto"/>
          <w:sz w:val="28"/>
        </w:rPr>
        <w:t>План-график реализации воспитательной практики</w:t>
      </w:r>
    </w:p>
    <w:p w14:paraId="2ED82C37" w14:textId="77777777" w:rsidR="00776DD3" w:rsidRPr="00F27881" w:rsidRDefault="00000000">
      <w:pPr>
        <w:pStyle w:val="Default"/>
        <w:jc w:val="center"/>
        <w:rPr>
          <w:color w:val="auto"/>
          <w:sz w:val="28"/>
        </w:rPr>
      </w:pPr>
      <w:r w:rsidRPr="00F27881">
        <w:rPr>
          <w:b/>
          <w:color w:val="auto"/>
          <w:sz w:val="28"/>
        </w:rPr>
        <w:t xml:space="preserve">«Психолого-педагогический проект развития эмоциональной сферы детей 6-7 лет с использованием мультимедиа технологий </w:t>
      </w:r>
    </w:p>
    <w:p w14:paraId="3624FE34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1"/>
          <w:highlight w:val="white"/>
        </w:rPr>
      </w:pPr>
      <w:r w:rsidRPr="00F27881">
        <w:rPr>
          <w:rFonts w:ascii="Times New Roman" w:hAnsi="Times New Roman"/>
          <w:b/>
          <w:color w:val="auto"/>
          <w:sz w:val="28"/>
        </w:rPr>
        <w:t>«Город Настроения»</w:t>
      </w:r>
    </w:p>
    <w:p w14:paraId="4438E645" w14:textId="77777777" w:rsidR="00776DD3" w:rsidRPr="00F27881" w:rsidRDefault="00776DD3">
      <w:pPr>
        <w:spacing w:after="0" w:line="360" w:lineRule="auto"/>
        <w:contextualSpacing/>
        <w:jc w:val="center"/>
        <w:rPr>
          <w:rFonts w:ascii="Open Sans" w:hAnsi="Open Sans"/>
          <w:color w:val="auto"/>
          <w:sz w:val="21"/>
          <w:highlight w:val="white"/>
        </w:rPr>
      </w:pPr>
    </w:p>
    <w:tbl>
      <w:tblPr>
        <w:tblW w:w="10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539"/>
        <w:gridCol w:w="1418"/>
        <w:gridCol w:w="414"/>
        <w:gridCol w:w="659"/>
        <w:gridCol w:w="647"/>
        <w:gridCol w:w="673"/>
        <w:gridCol w:w="442"/>
        <w:gridCol w:w="567"/>
        <w:gridCol w:w="425"/>
        <w:gridCol w:w="425"/>
        <w:gridCol w:w="567"/>
        <w:gridCol w:w="567"/>
        <w:gridCol w:w="851"/>
        <w:gridCol w:w="812"/>
      </w:tblGrid>
      <w:tr w:rsidR="00F27881" w:rsidRPr="00F27881" w14:paraId="01739F83" w14:textId="77777777" w:rsidTr="00F27881">
        <w:trPr>
          <w:trHeight w:val="343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D143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№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DC45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Наименование этапа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103F" w14:textId="77777777" w:rsidR="00776DD3" w:rsidRPr="00F27881" w:rsidRDefault="00000000" w:rsidP="00B44D0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Длительность</w:t>
            </w:r>
          </w:p>
        </w:tc>
        <w:tc>
          <w:tcPr>
            <w:tcW w:w="7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F7D0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Временные рамки (недели)</w:t>
            </w:r>
          </w:p>
        </w:tc>
      </w:tr>
      <w:tr w:rsidR="00F27881" w:rsidRPr="00F27881" w14:paraId="065104F3" w14:textId="77777777" w:rsidTr="00F27881">
        <w:trPr>
          <w:trHeight w:val="343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19DD" w14:textId="77777777" w:rsidR="00776DD3" w:rsidRPr="00F27881" w:rsidRDefault="00776DD3">
            <w:pPr>
              <w:rPr>
                <w:color w:val="auto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12BE" w14:textId="77777777" w:rsidR="00776DD3" w:rsidRPr="00F27881" w:rsidRDefault="00776DD3">
            <w:pPr>
              <w:rPr>
                <w:color w:val="auto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F811" w14:textId="77777777" w:rsidR="00776DD3" w:rsidRPr="00F27881" w:rsidRDefault="00776DD3" w:rsidP="00B44D0C">
            <w:pPr>
              <w:jc w:val="center"/>
              <w:rPr>
                <w:color w:val="auto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4D02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45B4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ED85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ED12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98A4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A1E6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B19F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FC07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5529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DDB7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6475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D86F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12</w:t>
            </w:r>
          </w:p>
        </w:tc>
      </w:tr>
      <w:tr w:rsidR="00F27881" w:rsidRPr="00F27881" w14:paraId="39F1D903" w14:textId="77777777" w:rsidTr="00F27881">
        <w:trPr>
          <w:trHeight w:val="105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A408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CB3C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Подготовительный этап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67E2" w14:textId="77777777" w:rsidR="00776DD3" w:rsidRPr="00F27881" w:rsidRDefault="00000000" w:rsidP="00B44D0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4 недели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C38"/>
          </w:tcPr>
          <w:p w14:paraId="34F70D96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 xml:space="preserve">диагностика эмоциональной сферы детей 6-7 лет, разработка плана занятий с детьми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0E16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0641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E884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0849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CDC8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55C2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E716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419B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F27881" w:rsidRPr="00F27881" w14:paraId="288E35A3" w14:textId="77777777" w:rsidTr="00F27881">
        <w:trPr>
          <w:trHeight w:val="343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0BC1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9F69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Основной этап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771A" w14:textId="77777777" w:rsidR="00776DD3" w:rsidRPr="00F27881" w:rsidRDefault="00000000" w:rsidP="00B44D0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6 недель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93B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BEC9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CA09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8AC5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DA28"/>
          </w:tcPr>
          <w:p w14:paraId="68D676B0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 xml:space="preserve"> проведение цикла занятий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36F3" w14:textId="77777777" w:rsidR="00776DD3" w:rsidRPr="00F27881" w:rsidRDefault="00776DD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C929" w14:textId="77777777" w:rsidR="00776DD3" w:rsidRPr="00F27881" w:rsidRDefault="00776DD3">
            <w:pPr>
              <w:rPr>
                <w:rFonts w:ascii="Times New Roman" w:hAnsi="Times New Roman"/>
                <w:color w:val="auto"/>
              </w:rPr>
            </w:pPr>
          </w:p>
        </w:tc>
      </w:tr>
      <w:tr w:rsidR="00F27881" w:rsidRPr="00F27881" w14:paraId="7F06598F" w14:textId="77777777" w:rsidTr="00B44D0C">
        <w:trPr>
          <w:trHeight w:val="112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7EE9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A289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Завершающий этап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3F34" w14:textId="77777777" w:rsidR="00776DD3" w:rsidRPr="00F27881" w:rsidRDefault="00000000" w:rsidP="00B44D0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>2 неделя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9B24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6142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0F1F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F28E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E058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50A3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2754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7824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084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4DB7" w14:textId="77777777" w:rsidR="00776DD3" w:rsidRPr="00F27881" w:rsidRDefault="00776DD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AA2C6"/>
          </w:tcPr>
          <w:p w14:paraId="68361D13" w14:textId="77777777" w:rsidR="00776DD3" w:rsidRPr="00F27881" w:rsidRDefault="0000000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27881">
              <w:rPr>
                <w:rFonts w:ascii="Times New Roman" w:hAnsi="Times New Roman"/>
                <w:color w:val="auto"/>
                <w:sz w:val="20"/>
              </w:rPr>
              <w:t xml:space="preserve">проведение сравнительной </w:t>
            </w:r>
            <w:proofErr w:type="spellStart"/>
            <w:r w:rsidRPr="00F27881">
              <w:rPr>
                <w:rFonts w:ascii="Times New Roman" w:hAnsi="Times New Roman"/>
                <w:color w:val="auto"/>
                <w:sz w:val="20"/>
              </w:rPr>
              <w:t>диагностики,подведение</w:t>
            </w:r>
            <w:proofErr w:type="spellEnd"/>
            <w:r w:rsidRPr="00F27881">
              <w:rPr>
                <w:rFonts w:ascii="Times New Roman" w:hAnsi="Times New Roman"/>
                <w:color w:val="auto"/>
                <w:sz w:val="20"/>
              </w:rPr>
              <w:t xml:space="preserve"> итогов</w:t>
            </w:r>
          </w:p>
        </w:tc>
      </w:tr>
    </w:tbl>
    <w:p w14:paraId="31A6C63A" w14:textId="77777777" w:rsidR="00776DD3" w:rsidRPr="00F27881" w:rsidRDefault="00000000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  <w:r w:rsidRPr="00F27881">
        <w:rPr>
          <w:rFonts w:ascii="Open Sans" w:hAnsi="Open Sans"/>
          <w:color w:val="auto"/>
          <w:sz w:val="21"/>
          <w:highlight w:val="white"/>
        </w:rPr>
        <w:t xml:space="preserve">  </w:t>
      </w:r>
    </w:p>
    <w:p w14:paraId="660F5B89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76378702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4B435BAD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7220D0BD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6FF4DB24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1F87F748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3E263ABB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5BA7ECE7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54383302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0B09AC72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0D29474A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03A0AC5E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46013464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3743BA8B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3C5834A6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1EE88917" w14:textId="77777777" w:rsidR="00776DD3" w:rsidRPr="00F27881" w:rsidRDefault="00776DD3">
      <w:pPr>
        <w:spacing w:after="0" w:line="360" w:lineRule="auto"/>
        <w:contextualSpacing/>
        <w:jc w:val="both"/>
        <w:rPr>
          <w:rFonts w:ascii="Open Sans" w:hAnsi="Open Sans"/>
          <w:color w:val="auto"/>
          <w:sz w:val="21"/>
          <w:highlight w:val="white"/>
        </w:rPr>
      </w:pPr>
    </w:p>
    <w:p w14:paraId="689DB7F2" w14:textId="77777777" w:rsidR="00B44D0C" w:rsidRDefault="00B44D0C">
      <w:pPr>
        <w:spacing w:after="0" w:line="360" w:lineRule="auto"/>
        <w:contextualSpacing/>
        <w:jc w:val="right"/>
        <w:rPr>
          <w:rFonts w:ascii="Times New Roman" w:hAnsi="Times New Roman"/>
          <w:color w:val="auto"/>
          <w:sz w:val="28"/>
          <w:highlight w:val="white"/>
        </w:rPr>
      </w:pPr>
    </w:p>
    <w:p w14:paraId="59E00774" w14:textId="5401EAE8" w:rsidR="00776DD3" w:rsidRPr="00F27881" w:rsidRDefault="00000000">
      <w:pPr>
        <w:spacing w:after="0" w:line="360" w:lineRule="auto"/>
        <w:contextualSpacing/>
        <w:jc w:val="right"/>
        <w:rPr>
          <w:rFonts w:ascii="Times New Roman" w:hAnsi="Times New Roman"/>
          <w:color w:val="auto"/>
          <w:sz w:val="28"/>
          <w:highlight w:val="white"/>
        </w:rPr>
      </w:pPr>
      <w:r w:rsidRPr="00F27881">
        <w:rPr>
          <w:rFonts w:ascii="Times New Roman" w:hAnsi="Times New Roman"/>
          <w:color w:val="auto"/>
          <w:sz w:val="28"/>
          <w:highlight w:val="white"/>
        </w:rPr>
        <w:lastRenderedPageBreak/>
        <w:t>Приложение 2</w:t>
      </w:r>
    </w:p>
    <w:p w14:paraId="028ACDA7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rFonts w:ascii="Times New Roman" w:hAnsi="Times New Roman"/>
          <w:b/>
          <w:color w:val="auto"/>
          <w:sz w:val="28"/>
          <w:highlight w:val="white"/>
        </w:rPr>
        <w:t xml:space="preserve">SWOT-анализ педагогической практики </w:t>
      </w:r>
    </w:p>
    <w:p w14:paraId="22003159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rFonts w:ascii="Times New Roman" w:hAnsi="Times New Roman"/>
          <w:b/>
          <w:color w:val="auto"/>
          <w:sz w:val="28"/>
        </w:rPr>
        <w:t xml:space="preserve">«Психолого-педагогический проект развития эмоциональной сферы детей 6-7 лет с использованием мультимедиа технологий </w:t>
      </w:r>
    </w:p>
    <w:p w14:paraId="7C71E737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  <w:highlight w:val="white"/>
        </w:rPr>
      </w:pPr>
      <w:r w:rsidRPr="00F27881">
        <w:rPr>
          <w:rFonts w:ascii="Times New Roman" w:hAnsi="Times New Roman"/>
          <w:b/>
          <w:color w:val="auto"/>
          <w:sz w:val="28"/>
        </w:rPr>
        <w:t>«Город Настроения»</w:t>
      </w:r>
    </w:p>
    <w:p w14:paraId="38C02F8D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F27881" w:rsidRPr="00F27881" w14:paraId="5AD95F8A" w14:textId="77777777">
        <w:trPr>
          <w:trHeight w:val="224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C38"/>
          </w:tcPr>
          <w:p w14:paraId="3FED16C1" w14:textId="77777777" w:rsidR="00776DD3" w:rsidRPr="00F27881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b/>
                <w:color w:val="auto"/>
                <w:sz w:val="24"/>
              </w:rPr>
              <w:t>Сильные стороны:</w:t>
            </w:r>
          </w:p>
          <w:p w14:paraId="058EBE7D" w14:textId="77777777" w:rsidR="00776DD3" w:rsidRPr="00F27881" w:rsidRDefault="00000000">
            <w:pPr>
              <w:spacing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Проект разработан с учетом психофизических особенностей детей старшего дошкольного возраста</w:t>
            </w:r>
          </w:p>
          <w:p w14:paraId="502E62C1" w14:textId="77777777" w:rsidR="00776DD3" w:rsidRPr="00F27881" w:rsidRDefault="00000000">
            <w:pPr>
              <w:spacing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Применение инновационных технологий</w:t>
            </w:r>
          </w:p>
          <w:p w14:paraId="1E8F5970" w14:textId="77777777" w:rsidR="00776DD3" w:rsidRPr="00F27881" w:rsidRDefault="00000000">
            <w:pPr>
              <w:spacing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Увлекательные, логично вытроенные занятия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AA2C6"/>
          </w:tcPr>
          <w:p w14:paraId="7C66D08F" w14:textId="77777777" w:rsidR="00776DD3" w:rsidRPr="00F27881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b/>
                <w:color w:val="auto"/>
                <w:sz w:val="24"/>
              </w:rPr>
              <w:t>Слабые стороны:</w:t>
            </w:r>
          </w:p>
          <w:p w14:paraId="0F5C0AF8" w14:textId="77777777" w:rsidR="00776DD3" w:rsidRPr="00F27881" w:rsidRDefault="00000000">
            <w:pPr>
              <w:spacing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Направленность на конкретный возраст (6-7 лет)</w:t>
            </w:r>
          </w:p>
          <w:p w14:paraId="591D79E0" w14:textId="77777777" w:rsidR="00776DD3" w:rsidRPr="00F27881" w:rsidRDefault="00000000">
            <w:pPr>
              <w:spacing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Необходимость в дополнительном оборудовании (проектор, ноутбук, песочный стол и т.д.)</w:t>
            </w:r>
          </w:p>
        </w:tc>
      </w:tr>
      <w:tr w:rsidR="00F27881" w:rsidRPr="00F27881" w14:paraId="26125C3A" w14:textId="77777777">
        <w:trPr>
          <w:trHeight w:val="224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DA28"/>
          </w:tcPr>
          <w:p w14:paraId="603310D1" w14:textId="77777777" w:rsidR="00776DD3" w:rsidRPr="00F27881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b/>
                <w:color w:val="auto"/>
                <w:sz w:val="24"/>
              </w:rPr>
              <w:t xml:space="preserve">Возможности: </w:t>
            </w:r>
          </w:p>
          <w:p w14:paraId="2218FA0B" w14:textId="77777777" w:rsidR="00776DD3" w:rsidRPr="00F27881" w:rsidRDefault="00000000">
            <w:pPr>
              <w:spacing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Развитие эмоциональной сферы детей 6-7 лет</w:t>
            </w:r>
          </w:p>
          <w:p w14:paraId="333D42DA" w14:textId="77777777" w:rsidR="00776DD3" w:rsidRPr="00F27881" w:rsidRDefault="00000000">
            <w:pPr>
              <w:spacing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Организация занятость детей в свободное время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7664"/>
          </w:tcPr>
          <w:p w14:paraId="503A6A47" w14:textId="77777777" w:rsidR="00776DD3" w:rsidRPr="00F27881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b/>
                <w:color w:val="auto"/>
                <w:sz w:val="24"/>
              </w:rPr>
              <w:t>Угрозы:</w:t>
            </w:r>
          </w:p>
          <w:p w14:paraId="6C0C11C3" w14:textId="77777777" w:rsidR="00776DD3" w:rsidRPr="00F27881" w:rsidRDefault="00000000">
            <w:pPr>
              <w:spacing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Высокая заболеваемость, в связи с чем нарушится системность занятий</w:t>
            </w:r>
          </w:p>
        </w:tc>
      </w:tr>
    </w:tbl>
    <w:p w14:paraId="2968F69C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3AC99AD6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6345C740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06F9D558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397A4472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22A09B17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066A7463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3CFFA1D4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35F00DC5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554D0A8B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079A5762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4716F8C2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5752001E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7FDB7056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20719399" w14:textId="77777777" w:rsidR="00776DD3" w:rsidRPr="00F27881" w:rsidRDefault="00000000">
      <w:pPr>
        <w:spacing w:after="0" w:line="360" w:lineRule="auto"/>
        <w:contextualSpacing/>
        <w:jc w:val="right"/>
        <w:rPr>
          <w:rFonts w:ascii="Times New Roman" w:hAnsi="Times New Roman"/>
          <w:color w:val="auto"/>
          <w:sz w:val="28"/>
          <w:highlight w:val="white"/>
        </w:rPr>
      </w:pPr>
      <w:r w:rsidRPr="00F27881">
        <w:rPr>
          <w:rFonts w:ascii="Times New Roman" w:hAnsi="Times New Roman"/>
          <w:color w:val="auto"/>
          <w:sz w:val="28"/>
          <w:highlight w:val="white"/>
        </w:rPr>
        <w:lastRenderedPageBreak/>
        <w:t>Приложение 3</w:t>
      </w:r>
    </w:p>
    <w:p w14:paraId="40380DE7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rFonts w:ascii="Times New Roman" w:hAnsi="Times New Roman"/>
          <w:b/>
          <w:color w:val="auto"/>
          <w:sz w:val="28"/>
          <w:highlight w:val="white"/>
        </w:rPr>
        <w:t xml:space="preserve">Презентация для сопровождения занятий </w:t>
      </w:r>
      <w:r w:rsidRPr="00F27881">
        <w:rPr>
          <w:rFonts w:ascii="Times New Roman" w:hAnsi="Times New Roman"/>
          <w:b/>
          <w:color w:val="auto"/>
          <w:sz w:val="28"/>
        </w:rPr>
        <w:t xml:space="preserve">по развитию эмоциональной сферы детей 6-7 лет с использованием мультимедиа технологий </w:t>
      </w:r>
    </w:p>
    <w:p w14:paraId="417A2F09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  <w:highlight w:val="white"/>
        </w:rPr>
      </w:pPr>
      <w:r w:rsidRPr="00F27881">
        <w:rPr>
          <w:rFonts w:ascii="Times New Roman" w:hAnsi="Times New Roman"/>
          <w:b/>
          <w:color w:val="auto"/>
          <w:sz w:val="28"/>
        </w:rPr>
        <w:t>«Город Настроения»</w:t>
      </w:r>
    </w:p>
    <w:p w14:paraId="076B3720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372E8BB6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  <w:r w:rsidRPr="00F27881">
        <w:rPr>
          <w:noProof/>
          <w:color w:val="auto"/>
        </w:rPr>
        <w:drawing>
          <wp:inline distT="0" distB="0" distL="0" distR="0" wp14:anchorId="7D12D007" wp14:editId="55C39673">
            <wp:extent cx="4549140" cy="7307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49140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28ABB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4F80D198" w14:textId="77777777" w:rsidR="00776DD3" w:rsidRPr="00F27881" w:rsidRDefault="00000000">
      <w:pPr>
        <w:spacing w:after="0" w:line="360" w:lineRule="auto"/>
        <w:contextualSpacing/>
        <w:jc w:val="right"/>
        <w:rPr>
          <w:rFonts w:ascii="Times New Roman" w:hAnsi="Times New Roman"/>
          <w:color w:val="auto"/>
          <w:sz w:val="28"/>
          <w:highlight w:val="white"/>
        </w:rPr>
      </w:pPr>
      <w:r w:rsidRPr="00F27881">
        <w:rPr>
          <w:rFonts w:ascii="Times New Roman" w:hAnsi="Times New Roman"/>
          <w:color w:val="auto"/>
          <w:sz w:val="28"/>
          <w:highlight w:val="white"/>
        </w:rPr>
        <w:lastRenderedPageBreak/>
        <w:t>Приложение 3</w:t>
      </w:r>
    </w:p>
    <w:p w14:paraId="1BF58DC3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rFonts w:ascii="Times New Roman" w:hAnsi="Times New Roman"/>
          <w:b/>
          <w:color w:val="auto"/>
          <w:sz w:val="28"/>
          <w:highlight w:val="white"/>
        </w:rPr>
        <w:t>Фотоотч</w:t>
      </w:r>
      <w:r w:rsidRPr="00F27881">
        <w:rPr>
          <w:rFonts w:ascii="Times New Roman" w:hAnsi="Times New Roman"/>
          <w:b/>
          <w:color w:val="auto"/>
          <w:sz w:val="28"/>
        </w:rPr>
        <w:t xml:space="preserve">ет по реализации «Психолого-педагогического проекта развития эмоциональной сферы детей 6-7 лет с использованием </w:t>
      </w:r>
    </w:p>
    <w:p w14:paraId="364C27A4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rFonts w:ascii="Times New Roman" w:hAnsi="Times New Roman"/>
          <w:b/>
          <w:color w:val="auto"/>
          <w:sz w:val="28"/>
        </w:rPr>
        <w:t>мультимедиа технологий «Город Настроения»</w:t>
      </w:r>
    </w:p>
    <w:p w14:paraId="22998217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</w:p>
    <w:p w14:paraId="76207914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noProof/>
          <w:color w:val="auto"/>
        </w:rPr>
        <w:drawing>
          <wp:inline distT="0" distB="0" distL="0" distR="0" wp14:anchorId="4B6FA7FF" wp14:editId="158CC2E6">
            <wp:extent cx="2674620" cy="22479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67462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7881">
        <w:rPr>
          <w:noProof/>
          <w:color w:val="auto"/>
        </w:rPr>
        <w:drawing>
          <wp:inline distT="0" distB="0" distL="0" distR="0" wp14:anchorId="541D9C30" wp14:editId="0EFDC4D8">
            <wp:extent cx="3032760" cy="221742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03276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F478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noProof/>
          <w:color w:val="auto"/>
        </w:rPr>
        <w:drawing>
          <wp:inline distT="0" distB="0" distL="0" distR="0" wp14:anchorId="3875390F" wp14:editId="041ABCD5">
            <wp:extent cx="2727960" cy="201168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72796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7881">
        <w:rPr>
          <w:noProof/>
          <w:color w:val="auto"/>
        </w:rPr>
        <w:drawing>
          <wp:inline distT="0" distB="0" distL="0" distR="0" wp14:anchorId="10CAFCB1" wp14:editId="564CC673">
            <wp:extent cx="2865120" cy="210312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86512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C7157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noProof/>
          <w:color w:val="auto"/>
        </w:rPr>
        <w:drawing>
          <wp:inline distT="0" distB="0" distL="0" distR="0" wp14:anchorId="5A6613CD" wp14:editId="19127A23">
            <wp:extent cx="2834640" cy="207264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83464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7881">
        <w:rPr>
          <w:noProof/>
          <w:color w:val="auto"/>
        </w:rPr>
        <w:drawing>
          <wp:inline distT="0" distB="0" distL="0" distR="0" wp14:anchorId="74E4624F" wp14:editId="789C697B">
            <wp:extent cx="2773680" cy="207264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77368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4F6F7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</w:p>
    <w:p w14:paraId="1C732BD6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</w:p>
    <w:p w14:paraId="09657CDF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</w:p>
    <w:p w14:paraId="56EA449B" w14:textId="77777777" w:rsidR="00776DD3" w:rsidRPr="00F27881" w:rsidRDefault="00000000">
      <w:pPr>
        <w:spacing w:after="0" w:line="360" w:lineRule="auto"/>
        <w:contextualSpacing/>
        <w:jc w:val="right"/>
        <w:rPr>
          <w:rFonts w:ascii="Times New Roman" w:hAnsi="Times New Roman"/>
          <w:color w:val="auto"/>
          <w:sz w:val="28"/>
          <w:highlight w:val="white"/>
        </w:rPr>
      </w:pPr>
      <w:r w:rsidRPr="00F27881">
        <w:rPr>
          <w:rFonts w:ascii="Times New Roman" w:hAnsi="Times New Roman"/>
          <w:color w:val="auto"/>
          <w:sz w:val="28"/>
          <w:highlight w:val="white"/>
        </w:rPr>
        <w:lastRenderedPageBreak/>
        <w:t>Приложение 4</w:t>
      </w:r>
    </w:p>
    <w:p w14:paraId="7456C992" w14:textId="77777777" w:rsidR="00776DD3" w:rsidRPr="00F27881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F27881">
        <w:rPr>
          <w:rFonts w:ascii="Times New Roman" w:hAnsi="Times New Roman"/>
          <w:b/>
          <w:color w:val="auto"/>
          <w:sz w:val="28"/>
        </w:rPr>
        <w:t>План работы «Психолого-педагогического проекта развития эмоциональной сферы детей 6-7 лет с использованием мультимедиа технологий «Город Настроения»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3685"/>
        <w:gridCol w:w="1843"/>
      </w:tblGrid>
      <w:tr w:rsidR="00F27881" w:rsidRPr="00F27881" w14:paraId="663BA810" w14:textId="77777777" w:rsidTr="00DB5CC3">
        <w:trPr>
          <w:trHeight w:val="150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FC905" w14:textId="08584FD0" w:rsidR="00776DD3" w:rsidRPr="00F27881" w:rsidRDefault="00000000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1 этап ― </w:t>
            </w:r>
            <w:r w:rsidR="00B44D0C">
              <w:rPr>
                <w:rFonts w:ascii="Times New Roman" w:hAnsi="Times New Roman"/>
                <w:color w:val="auto"/>
                <w:sz w:val="24"/>
              </w:rPr>
              <w:t>Подготовительный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14:paraId="014F9CB6" w14:textId="6B977DB4" w:rsidR="00776DD3" w:rsidRPr="00F27881" w:rsidRDefault="00000000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Цель: .</w:t>
            </w:r>
            <w:r w:rsidR="00B44D0C">
              <w:rPr>
                <w:rFonts w:ascii="Times New Roman" w:hAnsi="Times New Roman"/>
                <w:color w:val="auto"/>
                <w:sz w:val="24"/>
              </w:rPr>
              <w:t>диагностика, подбор методической литературы, разработка плана занятий.</w:t>
            </w:r>
          </w:p>
        </w:tc>
      </w:tr>
      <w:tr w:rsidR="00F27881" w:rsidRPr="00F27881" w14:paraId="19FA1084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B65A0" w14:textId="531E5DFC" w:rsidR="002010FE" w:rsidRPr="00F27881" w:rsidRDefault="00000000" w:rsidP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№</w:t>
            </w:r>
            <w:r w:rsidR="002010F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67B12" w14:textId="41C4A541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Название </w:t>
            </w:r>
            <w:r w:rsidR="00B44D0C">
              <w:rPr>
                <w:rFonts w:ascii="Times New Roman" w:hAnsi="Times New Roman"/>
                <w:color w:val="auto"/>
                <w:sz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5A78" w14:textId="39AB9389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Цели и задачи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B43E" w14:textId="5595A782" w:rsidR="00776DD3" w:rsidRPr="00F27881" w:rsidRDefault="00B44D0C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Форма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71BC" w14:textId="69481019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Методы </w:t>
            </w:r>
          </w:p>
        </w:tc>
      </w:tr>
      <w:tr w:rsidR="00F27881" w:rsidRPr="00F27881" w14:paraId="6A2231FA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85BEA" w14:textId="77777777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F02E" w14:textId="36AD9F8C" w:rsidR="00776DD3" w:rsidRPr="00F27881" w:rsidRDefault="00B44D0C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Диагностика эмоциональной сферы детей 6-7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FC30" w14:textId="7C56B6D0" w:rsidR="00AC78D2" w:rsidRPr="00F27881" w:rsidRDefault="00AC78D2" w:rsidP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Изучение уровн</w:t>
            </w:r>
            <w:r w:rsidR="002010FE">
              <w:rPr>
                <w:rFonts w:ascii="Times New Roman" w:hAnsi="Times New Roman"/>
                <w:color w:val="auto"/>
                <w:sz w:val="24"/>
              </w:rPr>
              <w:t>я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развития эмоциональной сферы детей 6-7 лет</w:t>
            </w:r>
          </w:p>
          <w:p w14:paraId="4913915B" w14:textId="6C3737C1" w:rsidR="00776DD3" w:rsidRPr="00F27881" w:rsidRDefault="00776DD3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EA83" w14:textId="25CB00E8" w:rsidR="00776DD3" w:rsidRPr="00F27881" w:rsidRDefault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Групповая и индивидуальная диагностика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8020" w14:textId="25A66519" w:rsidR="00776DD3" w:rsidRPr="00F27881" w:rsidRDefault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Графические методики, опросники, наблюдение.</w:t>
            </w:r>
          </w:p>
        </w:tc>
      </w:tr>
      <w:tr w:rsidR="002010FE" w:rsidRPr="00F27881" w14:paraId="170F3707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2FEA4" w14:textId="53285EEC" w:rsidR="002010FE" w:rsidRPr="00F27881" w:rsidRDefault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A8DA" w14:textId="64C53C19" w:rsidR="002010FE" w:rsidRDefault="002010FE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Обработка результатов диагностики эмоциональной сферы детей 6-7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D93C8" w14:textId="18986337" w:rsidR="002010FE" w:rsidRDefault="002010FE" w:rsidP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Получение </w:t>
            </w:r>
            <w:r w:rsidRPr="002010FE">
              <w:rPr>
                <w:rFonts w:ascii="Times New Roman" w:hAnsi="Times New Roman"/>
                <w:color w:val="auto"/>
                <w:sz w:val="24"/>
              </w:rPr>
              <w:t>актуальной информации об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2010FE">
              <w:rPr>
                <w:rFonts w:ascii="Times New Roman" w:hAnsi="Times New Roman"/>
                <w:color w:val="auto"/>
                <w:sz w:val="24"/>
              </w:rPr>
              <w:t>уровн</w:t>
            </w:r>
            <w:r>
              <w:rPr>
                <w:rFonts w:ascii="Times New Roman" w:hAnsi="Times New Roman"/>
                <w:color w:val="auto"/>
                <w:sz w:val="24"/>
              </w:rPr>
              <w:t>е</w:t>
            </w:r>
            <w:r w:rsidRPr="002010FE">
              <w:rPr>
                <w:rFonts w:ascii="Times New Roman" w:hAnsi="Times New Roman"/>
                <w:color w:val="auto"/>
                <w:sz w:val="24"/>
              </w:rPr>
              <w:t xml:space="preserve"> развития эмоциональной сферы детей 6-7 лет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184E" w14:textId="77F40B44" w:rsidR="002010FE" w:rsidRDefault="002010FE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Методическая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2819" w14:textId="62B60D9D" w:rsidR="002010FE" w:rsidRDefault="002010FE" w:rsidP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2010FE" w:rsidRPr="00F27881" w14:paraId="3FDE8011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F2AC" w14:textId="4ECE721A" w:rsidR="002010FE" w:rsidRPr="00F27881" w:rsidRDefault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7964" w14:textId="06E9A4FB" w:rsidR="002010FE" w:rsidRDefault="002010FE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Анализ методической литературы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DC10D" w14:textId="57ABE3E0" w:rsidR="002010FE" w:rsidRDefault="002010FE" w:rsidP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Изучение методической литературы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F3C1" w14:textId="080F0BA8" w:rsidR="002010FE" w:rsidRDefault="002010FE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Методическая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F965" w14:textId="7D3524CF" w:rsidR="002010FE" w:rsidRDefault="002010FE" w:rsidP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2010FE" w:rsidRPr="00F27881" w14:paraId="566DF3A2" w14:textId="77777777" w:rsidTr="00DB5CC3">
        <w:trPr>
          <w:trHeight w:val="1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C3C7E" w14:textId="60FC3EA3" w:rsidR="002010FE" w:rsidRPr="00F27881" w:rsidRDefault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80A5" w14:textId="643BABB1" w:rsidR="002010FE" w:rsidRDefault="002010FE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Составление плана работы п</w:t>
            </w:r>
            <w:r w:rsidRPr="002010FE">
              <w:rPr>
                <w:rFonts w:ascii="Times New Roman" w:hAnsi="Times New Roman"/>
                <w:color w:val="auto"/>
                <w:sz w:val="24"/>
              </w:rPr>
              <w:t xml:space="preserve">сихолого-педагогического проекта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0FBC" w14:textId="6BAB3214" w:rsidR="002010FE" w:rsidRDefault="002010FE" w:rsidP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Разработка плана работы </w:t>
            </w:r>
            <w:r w:rsidRPr="002010FE">
              <w:rPr>
                <w:rFonts w:ascii="Times New Roman" w:hAnsi="Times New Roman"/>
                <w:color w:val="auto"/>
                <w:sz w:val="24"/>
              </w:rPr>
              <w:t>«Психолого-педагогического проекта развития эмоциональной сферы детей 6-7 лет с использованием мультимедиа технологий «Город Настроения»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D784F" w14:textId="606D7889" w:rsidR="002010FE" w:rsidRDefault="002010FE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2010FE">
              <w:rPr>
                <w:rFonts w:ascii="Times New Roman" w:hAnsi="Times New Roman"/>
                <w:color w:val="auto"/>
                <w:sz w:val="24"/>
              </w:rPr>
              <w:t>Методическая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D66D0" w14:textId="7AD22529" w:rsidR="002010FE" w:rsidRDefault="002010FE" w:rsidP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F27881" w:rsidRPr="00F27881" w14:paraId="31FA40CA" w14:textId="77777777" w:rsidTr="00DB5CC3">
        <w:trPr>
          <w:trHeight w:val="150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224E" w14:textId="77777777" w:rsidR="00776DD3" w:rsidRPr="00F27881" w:rsidRDefault="00000000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2 этап ― основной</w:t>
            </w:r>
          </w:p>
          <w:p w14:paraId="1704E60D" w14:textId="0D3BF5BD" w:rsidR="00776DD3" w:rsidRPr="00F27881" w:rsidRDefault="00000000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Цель: </w:t>
            </w:r>
            <w:r w:rsidR="00AC78D2">
              <w:rPr>
                <w:rFonts w:ascii="Times New Roman" w:hAnsi="Times New Roman"/>
                <w:color w:val="auto"/>
                <w:sz w:val="24"/>
              </w:rPr>
              <w:t>проведение цикла занятий, психологических упражнений и игр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</w:tr>
      <w:tr w:rsidR="00F27881" w:rsidRPr="00F27881" w14:paraId="5FC8AB2C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44478" w14:textId="77777777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AD8D" w14:textId="77777777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Название занятия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BAA9" w14:textId="77777777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Цели и задачи занятия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C753" w14:textId="77777777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Игры и упражнения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A480" w14:textId="3045957C" w:rsidR="00776DD3" w:rsidRPr="00F27881" w:rsidRDefault="00000000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Методы</w:t>
            </w:r>
            <w:r w:rsidR="00AC78D2">
              <w:rPr>
                <w:rFonts w:ascii="Times New Roman" w:hAnsi="Times New Roman"/>
                <w:color w:val="auto"/>
                <w:sz w:val="24"/>
              </w:rPr>
              <w:t xml:space="preserve"> и технологии</w:t>
            </w:r>
          </w:p>
        </w:tc>
      </w:tr>
      <w:tr w:rsidR="00F27881" w:rsidRPr="00F27881" w14:paraId="65E190FD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A0235" w14:textId="52599027" w:rsidR="00776DD3" w:rsidRPr="00F27881" w:rsidRDefault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38B50" w14:textId="4723D2EE" w:rsidR="00776DD3" w:rsidRPr="00F27881" w:rsidRDefault="002010FE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2010FE">
              <w:rPr>
                <w:rFonts w:ascii="Times New Roman" w:hAnsi="Times New Roman"/>
                <w:color w:val="auto"/>
                <w:sz w:val="24"/>
              </w:rPr>
              <w:t>«Загадочная история Города Настроения»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9D589" w14:textId="7AF27685" w:rsidR="00AC78D2" w:rsidRPr="00AC78D2" w:rsidRDefault="00000000" w:rsidP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1. </w:t>
            </w:r>
            <w:r w:rsidR="00AC78D2" w:rsidRPr="00AC78D2">
              <w:rPr>
                <w:rFonts w:ascii="Times New Roman" w:hAnsi="Times New Roman"/>
                <w:color w:val="auto"/>
                <w:sz w:val="24"/>
              </w:rPr>
              <w:t xml:space="preserve">знакомство участников группы; </w:t>
            </w:r>
          </w:p>
          <w:p w14:paraId="2A8450A8" w14:textId="42B9CE9E" w:rsidR="00776DD3" w:rsidRPr="00F27881" w:rsidRDefault="00AC78D2" w:rsidP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AC78D2">
              <w:rPr>
                <w:rFonts w:ascii="Times New Roman" w:hAnsi="Times New Roman"/>
                <w:color w:val="auto"/>
                <w:sz w:val="24"/>
              </w:rPr>
              <w:t>2. установление доверительных отношений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19A5" w14:textId="77777777" w:rsidR="00776DD3" w:rsidRPr="00F27881" w:rsidRDefault="00000000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1. ритуал приветствия «Передай улыбку другу»;</w:t>
            </w:r>
          </w:p>
          <w:p w14:paraId="5E3F95E6" w14:textId="13AD5C27" w:rsidR="00776DD3" w:rsidRPr="00F27881" w:rsidRDefault="00000000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2. </w:t>
            </w:r>
            <w:r w:rsidR="00AC78D2">
              <w:rPr>
                <w:rFonts w:ascii="Times New Roman" w:hAnsi="Times New Roman"/>
                <w:color w:val="auto"/>
                <w:sz w:val="24"/>
              </w:rPr>
              <w:t>знакомство с картой города Настроения (презентация)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14:paraId="486672EB" w14:textId="010058C2" w:rsidR="00776DD3" w:rsidRDefault="00000000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3. </w:t>
            </w:r>
            <w:r w:rsidR="00AC78D2">
              <w:rPr>
                <w:rFonts w:ascii="Times New Roman" w:hAnsi="Times New Roman"/>
                <w:color w:val="auto"/>
                <w:sz w:val="24"/>
              </w:rPr>
              <w:t>знакомство с жителями города Настроения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14:paraId="0559BE8E" w14:textId="7CEF1480" w:rsidR="0097426D" w:rsidRPr="00F27881" w:rsidRDefault="0097426D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 Сказка «Город Настроения»</w:t>
            </w:r>
          </w:p>
          <w:p w14:paraId="1D537D76" w14:textId="7ACF1F92" w:rsidR="00776DD3" w:rsidRPr="00F27881" w:rsidRDefault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5</w:t>
            </w:r>
            <w:r w:rsidR="00000000" w:rsidRPr="00F27881">
              <w:rPr>
                <w:rFonts w:ascii="Times New Roman" w:hAnsi="Times New Roman"/>
                <w:color w:val="auto"/>
                <w:sz w:val="24"/>
              </w:rPr>
              <w:t>. ритуал прощания «Волшебные шарики»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D469" w14:textId="6D168F0C" w:rsidR="00776DD3" w:rsidRPr="00F27881" w:rsidRDefault="00AC78D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Психогимнастика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, элементы музыкотерапии и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изотерапии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, </w:t>
            </w:r>
            <w:r w:rsidR="0097426D">
              <w:rPr>
                <w:rFonts w:ascii="Times New Roman" w:hAnsi="Times New Roman"/>
                <w:color w:val="auto"/>
                <w:sz w:val="24"/>
              </w:rPr>
              <w:t xml:space="preserve">сказкотерапии, </w:t>
            </w:r>
            <w:r>
              <w:rPr>
                <w:rFonts w:ascii="Times New Roman" w:hAnsi="Times New Roman"/>
                <w:color w:val="auto"/>
                <w:sz w:val="24"/>
              </w:rPr>
              <w:t>ИКТ</w:t>
            </w:r>
          </w:p>
        </w:tc>
      </w:tr>
      <w:tr w:rsidR="00F27881" w:rsidRPr="00F27881" w14:paraId="66B2CD93" w14:textId="77777777" w:rsidTr="00DB5CC3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39BE" w14:textId="6F4A73DF" w:rsidR="00776DD3" w:rsidRPr="00F27881" w:rsidRDefault="002010FE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DCDC" w14:textId="22291A21" w:rsidR="00776DD3" w:rsidRPr="00F27881" w:rsidRDefault="0097426D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«Улица Радости»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FAE68" w14:textId="77777777" w:rsidR="00776DD3" w:rsidRDefault="0097426D" w:rsidP="0097426D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97426D">
              <w:rPr>
                <w:rFonts w:ascii="Times New Roman" w:hAnsi="Times New Roman"/>
                <w:color w:val="auto"/>
                <w:sz w:val="24"/>
              </w:rPr>
              <w:t>1.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97426D">
              <w:rPr>
                <w:rFonts w:ascii="Times New Roman" w:hAnsi="Times New Roman"/>
                <w:color w:val="auto"/>
                <w:sz w:val="24"/>
              </w:rPr>
              <w:t>знакомство с эмоцией Радост</w:t>
            </w:r>
            <w:r>
              <w:rPr>
                <w:rFonts w:ascii="Times New Roman" w:hAnsi="Times New Roman"/>
                <w:color w:val="auto"/>
                <w:sz w:val="24"/>
              </w:rPr>
              <w:t>ь;</w:t>
            </w:r>
          </w:p>
          <w:p w14:paraId="5271DF34" w14:textId="43B52651" w:rsidR="0097426D" w:rsidRDefault="0097426D" w:rsidP="0097426D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 формирование умения мимически выражать эмоцию</w:t>
            </w:r>
          </w:p>
          <w:p w14:paraId="3D294030" w14:textId="77777777" w:rsidR="0097426D" w:rsidRDefault="0097426D" w:rsidP="0097426D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 формировать умение определять эмоцию у других людей</w:t>
            </w:r>
          </w:p>
          <w:p w14:paraId="42D08531" w14:textId="00235A7C" w:rsidR="0097426D" w:rsidRPr="0097426D" w:rsidRDefault="0097426D" w:rsidP="0097426D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 формирование позитивного отношения к жизни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7527" w14:textId="77777777" w:rsidR="00776DD3" w:rsidRPr="00F27881" w:rsidRDefault="00000000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1. ритуал приветствия «Передай улыбку другу»;</w:t>
            </w:r>
          </w:p>
          <w:p w14:paraId="7038C860" w14:textId="77777777" w:rsidR="00776DD3" w:rsidRDefault="00000000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2. музыкальное </w:t>
            </w:r>
            <w:r w:rsidR="0097426D">
              <w:rPr>
                <w:rFonts w:ascii="Times New Roman" w:hAnsi="Times New Roman"/>
                <w:color w:val="auto"/>
                <w:sz w:val="24"/>
              </w:rPr>
              <w:t>упражнение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 «</w:t>
            </w:r>
            <w:r w:rsidR="0097426D">
              <w:rPr>
                <w:rFonts w:ascii="Times New Roman" w:hAnsi="Times New Roman"/>
                <w:color w:val="auto"/>
                <w:sz w:val="24"/>
              </w:rPr>
              <w:t>Танец Радости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»;</w:t>
            </w:r>
          </w:p>
          <w:p w14:paraId="2229D0AF" w14:textId="77777777" w:rsidR="0097426D" w:rsidRDefault="0097426D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 упражнение «Улица Радости»;</w:t>
            </w:r>
          </w:p>
          <w:p w14:paraId="6D81F181" w14:textId="2E71CDA0" w:rsidR="0097426D" w:rsidRDefault="0097426D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 упражнение «Покажи Радость»;</w:t>
            </w:r>
          </w:p>
          <w:p w14:paraId="5EEA3C54" w14:textId="408650BD" w:rsidR="008616E2" w:rsidRDefault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5.создание проекта «Дневник Эмоций»</w:t>
            </w:r>
          </w:p>
          <w:p w14:paraId="11A541FF" w14:textId="182F4B93" w:rsidR="0097426D" w:rsidRPr="00F27881" w:rsidRDefault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5.</w:t>
            </w:r>
            <w:r>
              <w:t xml:space="preserve"> </w:t>
            </w:r>
            <w:r w:rsidRPr="008616E2">
              <w:rPr>
                <w:rFonts w:ascii="Times New Roman" w:hAnsi="Times New Roman"/>
                <w:color w:val="auto"/>
                <w:sz w:val="24"/>
              </w:rPr>
              <w:t>ритуал прощания «Волшебные шарики»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18B89" w14:textId="1F377AE1" w:rsidR="00776DD3" w:rsidRPr="00F27881" w:rsidRDefault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, элементы музыкотерапии и песочной терапии, ИКТ, проектная деятельность</w:t>
            </w:r>
          </w:p>
        </w:tc>
      </w:tr>
      <w:tr w:rsidR="00B44D0C" w:rsidRPr="00F27881" w14:paraId="1F5DFC12" w14:textId="77777777" w:rsidTr="00DB5CC3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715F" w14:textId="7FBFCCBC" w:rsidR="00B44D0C" w:rsidRPr="00F27881" w:rsidRDefault="002010FE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21DA" w14:textId="4E47DB09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«</w:t>
            </w:r>
            <w:r w:rsidR="008616E2">
              <w:rPr>
                <w:rFonts w:ascii="Times New Roman" w:hAnsi="Times New Roman"/>
                <w:color w:val="auto"/>
                <w:sz w:val="24"/>
              </w:rPr>
              <w:t>Кафе Грусти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A0FC" w14:textId="4693377A" w:rsidR="008616E2" w:rsidRPr="008616E2" w:rsidRDefault="008616E2" w:rsidP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8616E2">
              <w:rPr>
                <w:rFonts w:ascii="Times New Roman" w:hAnsi="Times New Roman"/>
                <w:color w:val="auto"/>
                <w:sz w:val="24"/>
              </w:rPr>
              <w:t xml:space="preserve">1. знакомство с эмоцией </w:t>
            </w:r>
            <w:r>
              <w:rPr>
                <w:rFonts w:ascii="Times New Roman" w:hAnsi="Times New Roman"/>
                <w:color w:val="auto"/>
                <w:sz w:val="24"/>
              </w:rPr>
              <w:t>Грусть</w:t>
            </w:r>
            <w:r w:rsidRPr="008616E2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14:paraId="399FDF08" w14:textId="77777777" w:rsidR="008616E2" w:rsidRPr="008616E2" w:rsidRDefault="008616E2" w:rsidP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8616E2">
              <w:rPr>
                <w:rFonts w:ascii="Times New Roman" w:hAnsi="Times New Roman"/>
                <w:color w:val="auto"/>
                <w:sz w:val="24"/>
              </w:rPr>
              <w:t>2. формирование умения мимически выражать эмоцию</w:t>
            </w:r>
          </w:p>
          <w:p w14:paraId="453BF692" w14:textId="77777777" w:rsidR="008616E2" w:rsidRPr="008616E2" w:rsidRDefault="008616E2" w:rsidP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8616E2">
              <w:rPr>
                <w:rFonts w:ascii="Times New Roman" w:hAnsi="Times New Roman"/>
                <w:color w:val="auto"/>
                <w:sz w:val="24"/>
              </w:rPr>
              <w:t>3. формировать умение определять эмоцию у других людей</w:t>
            </w:r>
          </w:p>
          <w:p w14:paraId="6A387AB9" w14:textId="57DB26CF" w:rsidR="00B44D0C" w:rsidRPr="00F27881" w:rsidRDefault="008616E2" w:rsidP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8616E2">
              <w:rPr>
                <w:rFonts w:ascii="Times New Roman" w:hAnsi="Times New Roman"/>
                <w:color w:val="auto"/>
                <w:sz w:val="24"/>
              </w:rPr>
              <w:t xml:space="preserve">4. формирование </w:t>
            </w:r>
            <w:r>
              <w:rPr>
                <w:rFonts w:ascii="Times New Roman" w:hAnsi="Times New Roman"/>
                <w:color w:val="auto"/>
                <w:sz w:val="24"/>
              </w:rPr>
              <w:t>навыка выражать эмоцию социально-приемлемым способом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F84E" w14:textId="55E68C72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1. ритуал приветствия «Передай </w:t>
            </w:r>
            <w:r w:rsidR="008616E2">
              <w:rPr>
                <w:rFonts w:ascii="Times New Roman" w:hAnsi="Times New Roman"/>
                <w:color w:val="auto"/>
                <w:sz w:val="24"/>
              </w:rPr>
              <w:t>грустинку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 другу»;</w:t>
            </w:r>
          </w:p>
          <w:p w14:paraId="1FEA8DCC" w14:textId="627F5200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2. </w:t>
            </w:r>
            <w:r w:rsidR="008616E2">
              <w:rPr>
                <w:rFonts w:ascii="Times New Roman" w:hAnsi="Times New Roman"/>
                <w:color w:val="auto"/>
                <w:sz w:val="24"/>
              </w:rPr>
              <w:t>этюд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 «</w:t>
            </w:r>
            <w:r w:rsidR="008616E2">
              <w:rPr>
                <w:rFonts w:ascii="Times New Roman" w:hAnsi="Times New Roman"/>
                <w:color w:val="auto"/>
                <w:sz w:val="24"/>
              </w:rPr>
              <w:t xml:space="preserve">Грустный </w:t>
            </w:r>
            <w:proofErr w:type="spellStart"/>
            <w:r w:rsidR="008616E2">
              <w:rPr>
                <w:rFonts w:ascii="Times New Roman" w:hAnsi="Times New Roman"/>
                <w:color w:val="auto"/>
                <w:sz w:val="24"/>
              </w:rPr>
              <w:t>офицант</w:t>
            </w:r>
            <w:proofErr w:type="spellEnd"/>
            <w:r w:rsidRPr="00F27881">
              <w:rPr>
                <w:rFonts w:ascii="Times New Roman" w:hAnsi="Times New Roman"/>
                <w:color w:val="auto"/>
                <w:sz w:val="24"/>
              </w:rPr>
              <w:t>»;</w:t>
            </w:r>
          </w:p>
          <w:p w14:paraId="044E8D33" w14:textId="4979A99C" w:rsidR="00B44D0C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3. упражнение «Музыкальный рисунок»;</w:t>
            </w:r>
          </w:p>
          <w:p w14:paraId="68F73FFC" w14:textId="04083423" w:rsidR="008616E2" w:rsidRDefault="008616E2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 упражнение «Я грущу»;</w:t>
            </w:r>
          </w:p>
          <w:p w14:paraId="7B742F80" w14:textId="220328D3" w:rsidR="008616E2" w:rsidRDefault="008616E2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5. заполнение «Дневника Эмоций»;</w:t>
            </w:r>
          </w:p>
          <w:p w14:paraId="548B98F2" w14:textId="6E41EE6E" w:rsidR="00B44D0C" w:rsidRPr="00F27881" w:rsidRDefault="008616E2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</w:t>
            </w:r>
            <w:r w:rsidR="00B44D0C" w:rsidRPr="00F27881">
              <w:rPr>
                <w:rFonts w:ascii="Times New Roman" w:hAnsi="Times New Roman"/>
                <w:color w:val="auto"/>
                <w:sz w:val="24"/>
              </w:rPr>
              <w:t>. ритуал прощания «Волшебные шарики»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5755" w14:textId="4F66C13E" w:rsidR="00B44D0C" w:rsidRPr="00F27881" w:rsidRDefault="008616E2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, элементы </w:t>
            </w:r>
            <w:r>
              <w:rPr>
                <w:rFonts w:ascii="Times New Roman" w:hAnsi="Times New Roman"/>
                <w:color w:val="auto"/>
                <w:sz w:val="24"/>
              </w:rPr>
              <w:t>музыкотерапии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изотерапии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, ИКТ, проектная деятельность</w:t>
            </w:r>
          </w:p>
        </w:tc>
      </w:tr>
      <w:tr w:rsidR="00B44D0C" w:rsidRPr="00F27881" w14:paraId="0530C73A" w14:textId="77777777" w:rsidTr="00DB5CC3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0E1C" w14:textId="2D7A6EBC" w:rsidR="00B44D0C" w:rsidRPr="00F27881" w:rsidRDefault="002010FE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44A1" w14:textId="3F6CDB65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«</w:t>
            </w:r>
            <w:r w:rsidR="008616E2">
              <w:rPr>
                <w:rFonts w:ascii="Times New Roman" w:hAnsi="Times New Roman"/>
                <w:color w:val="auto"/>
                <w:sz w:val="24"/>
              </w:rPr>
              <w:t>Стадион Злости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00524" w14:textId="7E718C76" w:rsidR="008616E2" w:rsidRPr="008616E2" w:rsidRDefault="008616E2" w:rsidP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8616E2">
              <w:rPr>
                <w:rFonts w:ascii="Times New Roman" w:hAnsi="Times New Roman"/>
                <w:color w:val="auto"/>
                <w:sz w:val="24"/>
              </w:rPr>
              <w:t xml:space="preserve">1. знакомство с эмоцией </w:t>
            </w:r>
            <w:r>
              <w:rPr>
                <w:rFonts w:ascii="Times New Roman" w:hAnsi="Times New Roman"/>
                <w:color w:val="auto"/>
                <w:sz w:val="24"/>
              </w:rPr>
              <w:t>Злость</w:t>
            </w:r>
            <w:r w:rsidRPr="008616E2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14:paraId="0B91FED6" w14:textId="77777777" w:rsidR="008616E2" w:rsidRPr="008616E2" w:rsidRDefault="008616E2" w:rsidP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8616E2">
              <w:rPr>
                <w:rFonts w:ascii="Times New Roman" w:hAnsi="Times New Roman"/>
                <w:color w:val="auto"/>
                <w:sz w:val="24"/>
              </w:rPr>
              <w:t>2. формирование умения мимически выражать эмоцию</w:t>
            </w:r>
          </w:p>
          <w:p w14:paraId="7AEA1987" w14:textId="77777777" w:rsidR="008616E2" w:rsidRPr="008616E2" w:rsidRDefault="008616E2" w:rsidP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8616E2">
              <w:rPr>
                <w:rFonts w:ascii="Times New Roman" w:hAnsi="Times New Roman"/>
                <w:color w:val="auto"/>
                <w:sz w:val="24"/>
              </w:rPr>
              <w:t>3. формировать умение определять эмоцию у других людей</w:t>
            </w:r>
          </w:p>
          <w:p w14:paraId="6B13A316" w14:textId="01E23C52" w:rsidR="00B44D0C" w:rsidRPr="00F27881" w:rsidRDefault="008616E2" w:rsidP="008616E2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8616E2">
              <w:rPr>
                <w:rFonts w:ascii="Times New Roman" w:hAnsi="Times New Roman"/>
                <w:color w:val="auto"/>
                <w:sz w:val="24"/>
              </w:rPr>
              <w:t>4. формирование навыка выражать эмоцию социально-приемлемым способом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7196" w14:textId="1A30FD68" w:rsidR="00B44D0C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1. ритуал приветствия «Передай </w:t>
            </w:r>
            <w:proofErr w:type="spellStart"/>
            <w:r w:rsidR="00D83367">
              <w:rPr>
                <w:rFonts w:ascii="Times New Roman" w:hAnsi="Times New Roman"/>
                <w:color w:val="auto"/>
                <w:sz w:val="24"/>
              </w:rPr>
              <w:t>злинку</w:t>
            </w:r>
            <w:proofErr w:type="spellEnd"/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 другу»;</w:t>
            </w:r>
          </w:p>
          <w:p w14:paraId="647633C1" w14:textId="291D96E9" w:rsidR="00D83367" w:rsidRPr="00F27881" w:rsidRDefault="00D83367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 сказка «Что такое злость?»</w:t>
            </w:r>
          </w:p>
          <w:p w14:paraId="0766653B" w14:textId="77777777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2. игра «Воробьиные драки»;</w:t>
            </w:r>
          </w:p>
          <w:p w14:paraId="7E4644E6" w14:textId="123157A3" w:rsidR="00B44D0C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3. игра «Злые–добрые кошки»;</w:t>
            </w:r>
          </w:p>
          <w:p w14:paraId="09FBC13D" w14:textId="485FC1B4" w:rsidR="00D83367" w:rsidRPr="00F27881" w:rsidRDefault="00D83367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 заполнение «Дневника Эмоций»</w:t>
            </w:r>
          </w:p>
          <w:p w14:paraId="68CE1BCC" w14:textId="65069F0D" w:rsidR="00B44D0C" w:rsidRPr="00F27881" w:rsidRDefault="00D83367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  <w:r w:rsidR="00B44D0C" w:rsidRPr="00F27881">
              <w:rPr>
                <w:rFonts w:ascii="Times New Roman" w:hAnsi="Times New Roman"/>
                <w:color w:val="auto"/>
                <w:sz w:val="24"/>
              </w:rPr>
              <w:t>. ритуал прощания «Волшебные шарики»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3ED8" w14:textId="60E97BC9" w:rsidR="00B44D0C" w:rsidRPr="00F27881" w:rsidRDefault="00D83367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, элементы музыкотерапии и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инротерапии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, проектная деятельность, ИКТ</w:t>
            </w:r>
          </w:p>
        </w:tc>
      </w:tr>
      <w:tr w:rsidR="00B44D0C" w:rsidRPr="00F27881" w14:paraId="730CB5F8" w14:textId="77777777" w:rsidTr="00DB5CC3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7BEFB" w14:textId="35EF4D88" w:rsidR="00B44D0C" w:rsidRPr="00F27881" w:rsidRDefault="002010FE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84E4" w14:textId="3894027C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«</w:t>
            </w:r>
            <w:r w:rsidR="00D83367">
              <w:rPr>
                <w:rFonts w:ascii="Times New Roman" w:hAnsi="Times New Roman"/>
                <w:color w:val="auto"/>
                <w:sz w:val="24"/>
              </w:rPr>
              <w:t>Дом Страха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6758" w14:textId="7C18969D" w:rsidR="00D83367" w:rsidRPr="00D83367" w:rsidRDefault="00D83367" w:rsidP="00D8336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D83367">
              <w:rPr>
                <w:rFonts w:ascii="Times New Roman" w:hAnsi="Times New Roman"/>
                <w:color w:val="auto"/>
                <w:sz w:val="24"/>
              </w:rPr>
              <w:t xml:space="preserve">1. знакомство с эмоцией </w:t>
            </w:r>
            <w:r>
              <w:rPr>
                <w:rFonts w:ascii="Times New Roman" w:hAnsi="Times New Roman"/>
                <w:color w:val="auto"/>
                <w:sz w:val="24"/>
              </w:rPr>
              <w:t>Страх</w:t>
            </w:r>
            <w:r w:rsidRPr="00D83367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14:paraId="35D85E41" w14:textId="77777777" w:rsidR="00D83367" w:rsidRPr="00D83367" w:rsidRDefault="00D83367" w:rsidP="00D8336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D83367">
              <w:rPr>
                <w:rFonts w:ascii="Times New Roman" w:hAnsi="Times New Roman"/>
                <w:color w:val="auto"/>
                <w:sz w:val="24"/>
              </w:rPr>
              <w:t>2. формирование умения мимически выражать эмоцию</w:t>
            </w:r>
          </w:p>
          <w:p w14:paraId="48A4C1CC" w14:textId="77777777" w:rsidR="00D83367" w:rsidRPr="00D83367" w:rsidRDefault="00D83367" w:rsidP="00D8336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D83367">
              <w:rPr>
                <w:rFonts w:ascii="Times New Roman" w:hAnsi="Times New Roman"/>
                <w:color w:val="auto"/>
                <w:sz w:val="24"/>
              </w:rPr>
              <w:t>3. формировать умение определять эмоцию у других людей</w:t>
            </w:r>
          </w:p>
          <w:p w14:paraId="67D5931A" w14:textId="73AB954F" w:rsidR="00B44D0C" w:rsidRPr="00F27881" w:rsidRDefault="00D83367" w:rsidP="00D8336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D83367">
              <w:rPr>
                <w:rFonts w:ascii="Times New Roman" w:hAnsi="Times New Roman"/>
                <w:color w:val="auto"/>
                <w:sz w:val="24"/>
              </w:rPr>
              <w:t>4. формирование навыка выражать эмоцию социально-приемлемым способом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94203" w14:textId="323F8109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1. ритуал приветствия «Передай </w:t>
            </w:r>
            <w:r w:rsidR="00D83367">
              <w:rPr>
                <w:rFonts w:ascii="Times New Roman" w:hAnsi="Times New Roman"/>
                <w:color w:val="auto"/>
                <w:sz w:val="24"/>
              </w:rPr>
              <w:t>страшилку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 другу»;</w:t>
            </w:r>
          </w:p>
          <w:p w14:paraId="51E62057" w14:textId="54FFDCDE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2. упражнение «</w:t>
            </w:r>
            <w:r w:rsidR="00D83367">
              <w:rPr>
                <w:rFonts w:ascii="Times New Roman" w:hAnsi="Times New Roman"/>
                <w:color w:val="auto"/>
                <w:sz w:val="24"/>
              </w:rPr>
              <w:t>Расскажи, чего боишься?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»;</w:t>
            </w:r>
          </w:p>
          <w:p w14:paraId="04738CBD" w14:textId="47D8ACF6" w:rsidR="00B44D0C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3. упражнение «</w:t>
            </w:r>
            <w:r w:rsidR="00D83367">
              <w:rPr>
                <w:rFonts w:ascii="Times New Roman" w:hAnsi="Times New Roman"/>
                <w:color w:val="auto"/>
                <w:sz w:val="24"/>
              </w:rPr>
              <w:t>Нарисуй страх и победи его!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»;</w:t>
            </w:r>
          </w:p>
          <w:p w14:paraId="5E702891" w14:textId="04FE4A10" w:rsidR="00D83367" w:rsidRPr="00F27881" w:rsidRDefault="00D83367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 заполнение «Дневника Эмоций»</w:t>
            </w:r>
          </w:p>
          <w:p w14:paraId="5FEAEE0C" w14:textId="08FC156F" w:rsidR="00B44D0C" w:rsidRPr="00F27881" w:rsidRDefault="00D83367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  <w:r w:rsidR="00B44D0C" w:rsidRPr="00F27881">
              <w:rPr>
                <w:rFonts w:ascii="Times New Roman" w:hAnsi="Times New Roman"/>
                <w:color w:val="auto"/>
                <w:sz w:val="24"/>
              </w:rPr>
              <w:t>. ритуал прощания «Волшебные шарики»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35D3" w14:textId="121C1724" w:rsidR="00B44D0C" w:rsidRPr="00F27881" w:rsidRDefault="00D83367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, элементы сказкотерапии и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изотерапии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, ИКТ, проектная деятельность</w:t>
            </w:r>
          </w:p>
        </w:tc>
      </w:tr>
      <w:tr w:rsidR="00B44D0C" w:rsidRPr="00F27881" w14:paraId="478C31F2" w14:textId="77777777" w:rsidTr="00DB5CC3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CE86" w14:textId="5C8A8C0D" w:rsidR="00B44D0C" w:rsidRPr="00F27881" w:rsidRDefault="002010FE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C605" w14:textId="311202C0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«</w:t>
            </w:r>
            <w:r w:rsidR="00D83367">
              <w:rPr>
                <w:rFonts w:ascii="Times New Roman" w:hAnsi="Times New Roman"/>
                <w:color w:val="auto"/>
                <w:sz w:val="24"/>
              </w:rPr>
              <w:t>Парк Удивления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EC21C" w14:textId="19C00F13" w:rsidR="00D83367" w:rsidRPr="00D83367" w:rsidRDefault="00D83367" w:rsidP="00D8336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D83367">
              <w:rPr>
                <w:rFonts w:ascii="Times New Roman" w:hAnsi="Times New Roman"/>
                <w:color w:val="auto"/>
                <w:sz w:val="24"/>
              </w:rPr>
              <w:t xml:space="preserve">1. знакомство с эмоцией </w:t>
            </w:r>
            <w:r>
              <w:rPr>
                <w:rFonts w:ascii="Times New Roman" w:hAnsi="Times New Roman"/>
                <w:color w:val="auto"/>
                <w:sz w:val="24"/>
              </w:rPr>
              <w:t>Удивление</w:t>
            </w:r>
            <w:r w:rsidRPr="00D83367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14:paraId="230985F0" w14:textId="77777777" w:rsidR="00D83367" w:rsidRPr="00D83367" w:rsidRDefault="00D83367" w:rsidP="00D8336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D83367">
              <w:rPr>
                <w:rFonts w:ascii="Times New Roman" w:hAnsi="Times New Roman"/>
                <w:color w:val="auto"/>
                <w:sz w:val="24"/>
              </w:rPr>
              <w:t>2. формирование умения мимически выражать эмоцию</w:t>
            </w:r>
          </w:p>
          <w:p w14:paraId="3F6412E4" w14:textId="77777777" w:rsidR="00D83367" w:rsidRPr="00D83367" w:rsidRDefault="00D83367" w:rsidP="00D8336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D83367">
              <w:rPr>
                <w:rFonts w:ascii="Times New Roman" w:hAnsi="Times New Roman"/>
                <w:color w:val="auto"/>
                <w:sz w:val="24"/>
              </w:rPr>
              <w:t>3. формировать умение определять эмоцию у других людей</w:t>
            </w:r>
          </w:p>
          <w:p w14:paraId="36317167" w14:textId="18827685" w:rsidR="00B44D0C" w:rsidRPr="00F27881" w:rsidRDefault="00D83367" w:rsidP="00D8336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D83367">
              <w:rPr>
                <w:rFonts w:ascii="Times New Roman" w:hAnsi="Times New Roman"/>
                <w:color w:val="auto"/>
                <w:sz w:val="24"/>
              </w:rPr>
              <w:t>4. формирование позитивного отношения к жизни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8501D" w14:textId="556CC507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1. ритуал приветствия «Передай </w:t>
            </w:r>
            <w:proofErr w:type="spellStart"/>
            <w:r w:rsidR="00D83367">
              <w:rPr>
                <w:rFonts w:ascii="Times New Roman" w:hAnsi="Times New Roman"/>
                <w:color w:val="auto"/>
                <w:sz w:val="24"/>
              </w:rPr>
              <w:t>удивляшку</w:t>
            </w:r>
            <w:proofErr w:type="spellEnd"/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 другу»;</w:t>
            </w:r>
          </w:p>
          <w:p w14:paraId="02863E42" w14:textId="71CD9CA7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2. упражнение «</w:t>
            </w:r>
            <w:r w:rsidR="00D83367">
              <w:rPr>
                <w:rFonts w:ascii="Times New Roman" w:hAnsi="Times New Roman"/>
                <w:color w:val="auto"/>
                <w:sz w:val="24"/>
              </w:rPr>
              <w:t>Причудливый танец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»;</w:t>
            </w:r>
          </w:p>
          <w:p w14:paraId="730F15A8" w14:textId="38062C04" w:rsidR="00B44D0C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3. </w:t>
            </w:r>
            <w:r w:rsidR="00D83367">
              <w:rPr>
                <w:rFonts w:ascii="Times New Roman" w:hAnsi="Times New Roman"/>
                <w:color w:val="auto"/>
                <w:sz w:val="24"/>
              </w:rPr>
              <w:t>упражнение «Нарисуй, что удивляет»</w:t>
            </w:r>
          </w:p>
          <w:p w14:paraId="5FD37210" w14:textId="585269D6" w:rsidR="00D83367" w:rsidRPr="00F27881" w:rsidRDefault="00D83367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</w:t>
            </w:r>
            <w:r w:rsidR="003868FB">
              <w:rPr>
                <w:rFonts w:ascii="Times New Roman" w:hAnsi="Times New Roman"/>
                <w:color w:val="auto"/>
                <w:sz w:val="24"/>
              </w:rPr>
              <w:t xml:space="preserve"> заполнение «Дневника Эмоций»</w:t>
            </w:r>
          </w:p>
          <w:p w14:paraId="24BECA44" w14:textId="2BACE005" w:rsidR="00B44D0C" w:rsidRPr="00F27881" w:rsidRDefault="003868FB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  <w:r w:rsidR="00B44D0C" w:rsidRPr="00F27881">
              <w:rPr>
                <w:rFonts w:ascii="Times New Roman" w:hAnsi="Times New Roman"/>
                <w:color w:val="auto"/>
                <w:sz w:val="24"/>
              </w:rPr>
              <w:t>. ритуал прощания «Волшебные шарики».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6367" w14:textId="68D98A25" w:rsidR="00B44D0C" w:rsidRPr="00F27881" w:rsidRDefault="003868FB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, элементы музыкотерапии и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изотерапии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, ИКТ, проектная деятельность</w:t>
            </w:r>
          </w:p>
        </w:tc>
      </w:tr>
      <w:tr w:rsidR="00B44D0C" w:rsidRPr="00F27881" w14:paraId="5743BD4D" w14:textId="77777777" w:rsidTr="00DB5CC3">
        <w:trPr>
          <w:trHeight w:val="150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E9240" w14:textId="77777777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3 этап ― заключительный </w:t>
            </w:r>
          </w:p>
          <w:p w14:paraId="15ED9A43" w14:textId="77777777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Цель: закрепление и установление обратной связи, рефлексия проделанной работы и подведение итогов.</w:t>
            </w:r>
          </w:p>
        </w:tc>
      </w:tr>
      <w:tr w:rsidR="00B44D0C" w:rsidRPr="00F27881" w14:paraId="1E77FF55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1F51" w14:textId="77777777" w:rsidR="00B44D0C" w:rsidRPr="00F27881" w:rsidRDefault="00B44D0C" w:rsidP="00B92B2B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8594B" w14:textId="77777777" w:rsidR="00B44D0C" w:rsidRPr="00F27881" w:rsidRDefault="00B44D0C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Название занятия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572D" w14:textId="77777777" w:rsidR="00B44D0C" w:rsidRPr="00F27881" w:rsidRDefault="00B44D0C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Цели и задачи занятия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B5DBF" w14:textId="77777777" w:rsidR="00B44D0C" w:rsidRPr="00F27881" w:rsidRDefault="00B44D0C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Игры и упражнения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40BA" w14:textId="77777777" w:rsidR="00B44D0C" w:rsidRPr="00F27881" w:rsidRDefault="00B44D0C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Методы музыкотерапии</w:t>
            </w:r>
          </w:p>
        </w:tc>
      </w:tr>
      <w:tr w:rsidR="00B44D0C" w:rsidRPr="00F27881" w14:paraId="76DC798A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1899" w14:textId="4732A35D" w:rsidR="00B44D0C" w:rsidRPr="00F27881" w:rsidRDefault="003868FB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92AD" w14:textId="693DEE94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«</w:t>
            </w:r>
            <w:r w:rsidR="003868FB">
              <w:rPr>
                <w:rFonts w:ascii="Times New Roman" w:hAnsi="Times New Roman"/>
                <w:color w:val="auto"/>
                <w:sz w:val="24"/>
              </w:rPr>
              <w:t>Сказка о Городе Настроения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0EED" w14:textId="77777777" w:rsidR="003868FB" w:rsidRDefault="00B44D0C" w:rsidP="003868F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1. закрепление положительного эмоционального состояния;</w:t>
            </w:r>
          </w:p>
          <w:p w14:paraId="29877A22" w14:textId="10F77470" w:rsidR="003868FB" w:rsidRDefault="003868FB" w:rsidP="003868F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 закрепление знаний о эмоциях;</w:t>
            </w:r>
          </w:p>
          <w:p w14:paraId="0AE2A2A6" w14:textId="69343808" w:rsidR="00B44D0C" w:rsidRPr="00F27881" w:rsidRDefault="003868FB" w:rsidP="003868F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  <w:r w:rsidR="00B44D0C" w:rsidRPr="00F27881">
              <w:rPr>
                <w:rFonts w:ascii="Times New Roman" w:hAnsi="Times New Roman"/>
                <w:color w:val="auto"/>
                <w:sz w:val="24"/>
              </w:rPr>
              <w:t>. закрепление использования адекватных способов выражения агрессивного поведен</w:t>
            </w:r>
            <w:r>
              <w:rPr>
                <w:rFonts w:ascii="Times New Roman" w:hAnsi="Times New Roman"/>
                <w:color w:val="auto"/>
                <w:sz w:val="24"/>
              </w:rPr>
              <w:t>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7CB1" w14:textId="77777777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1. ритуал приветствия «Передай улыбку другу»;</w:t>
            </w:r>
          </w:p>
          <w:p w14:paraId="496A6998" w14:textId="0ECA6A32" w:rsidR="00B44D0C" w:rsidRPr="00F27881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>2. упражнение «</w:t>
            </w:r>
            <w:r w:rsidR="003868FB">
              <w:rPr>
                <w:rFonts w:ascii="Times New Roman" w:hAnsi="Times New Roman"/>
                <w:color w:val="auto"/>
                <w:sz w:val="24"/>
              </w:rPr>
              <w:t>Создай сказку</w:t>
            </w:r>
            <w:r w:rsidRPr="00F27881">
              <w:rPr>
                <w:rFonts w:ascii="Times New Roman" w:hAnsi="Times New Roman"/>
                <w:color w:val="auto"/>
                <w:sz w:val="24"/>
              </w:rPr>
              <w:t>»;</w:t>
            </w:r>
          </w:p>
          <w:p w14:paraId="1261B726" w14:textId="0B463C8C" w:rsidR="00B44D0C" w:rsidRDefault="00B44D0C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F27881">
              <w:rPr>
                <w:rFonts w:ascii="Times New Roman" w:hAnsi="Times New Roman"/>
                <w:color w:val="auto"/>
                <w:sz w:val="24"/>
              </w:rPr>
              <w:t xml:space="preserve">3. </w:t>
            </w:r>
            <w:r w:rsidR="003868FB">
              <w:rPr>
                <w:rFonts w:ascii="Times New Roman" w:hAnsi="Times New Roman"/>
                <w:color w:val="auto"/>
                <w:sz w:val="24"/>
              </w:rPr>
              <w:t>упражнение «Проиграй сказку в волшебной песочнице»;</w:t>
            </w:r>
          </w:p>
          <w:p w14:paraId="208D8700" w14:textId="2C4F5D79" w:rsidR="003868FB" w:rsidRPr="00F27881" w:rsidRDefault="003868FB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 завершение заполнения «Дневника Эмоций»;</w:t>
            </w:r>
          </w:p>
          <w:p w14:paraId="49BBF8DB" w14:textId="7474240C" w:rsidR="00B44D0C" w:rsidRPr="00F27881" w:rsidRDefault="003868FB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  <w:r w:rsidR="00B44D0C" w:rsidRPr="00F27881">
              <w:rPr>
                <w:rFonts w:ascii="Times New Roman" w:hAnsi="Times New Roman"/>
                <w:color w:val="auto"/>
                <w:sz w:val="24"/>
              </w:rPr>
              <w:t>. ритуал прощания «Волшебные шарики»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6D169" w14:textId="1766602E" w:rsidR="00B44D0C" w:rsidRPr="00F27881" w:rsidRDefault="003868FB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, элементы, сказкотерапии и песочной терапии, ИКТ, проектная деятельность</w:t>
            </w:r>
          </w:p>
        </w:tc>
      </w:tr>
      <w:tr w:rsidR="003868FB" w:rsidRPr="00F27881" w14:paraId="70C1AAE1" w14:textId="77777777" w:rsidTr="00DB5CC3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B510" w14:textId="43A47BB5" w:rsidR="003868FB" w:rsidRDefault="003868FB" w:rsidP="00B92B2B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0513" w14:textId="7673F51B" w:rsidR="003868FB" w:rsidRPr="00F27881" w:rsidRDefault="003868FB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Итог проекта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4E13" w14:textId="77777777" w:rsidR="003868FB" w:rsidRDefault="003868FB" w:rsidP="003868F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 проведение повторной диагностики;</w:t>
            </w:r>
          </w:p>
          <w:p w14:paraId="672770B5" w14:textId="12682064" w:rsidR="00DB5CC3" w:rsidRPr="00F27881" w:rsidRDefault="00DB5CC3" w:rsidP="003868F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 завершение проекта, подведение итогов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84E6" w14:textId="77777777" w:rsidR="003868FB" w:rsidRDefault="00DB5CC3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 Проведение повторной диагностики, обработка результатов, оформление статистической справки;</w:t>
            </w:r>
          </w:p>
          <w:p w14:paraId="130039A0" w14:textId="77777777" w:rsidR="00DB5CC3" w:rsidRDefault="00DB5CC3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 Оформление выставки «Мой дневник Эмоций»;</w:t>
            </w:r>
          </w:p>
          <w:p w14:paraId="6F1BC28B" w14:textId="059066EB" w:rsidR="00DB5CC3" w:rsidRPr="00F27881" w:rsidRDefault="00DB5CC3" w:rsidP="00B92B2B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 Оформление сказки «Город Настроения» в книжном формате.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332D4" w14:textId="42EDF98F" w:rsidR="003868FB" w:rsidRDefault="00DB5CC3" w:rsidP="00DB5CC3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</w:tbl>
    <w:p w14:paraId="74857331" w14:textId="77777777" w:rsidR="00776DD3" w:rsidRPr="00F27881" w:rsidRDefault="00776DD3" w:rsidP="00B44D0C">
      <w:pPr>
        <w:spacing w:line="240" w:lineRule="auto"/>
        <w:contextualSpacing/>
        <w:rPr>
          <w:rFonts w:ascii="Times New Roman" w:hAnsi="Times New Roman"/>
          <w:color w:val="auto"/>
          <w:sz w:val="24"/>
        </w:rPr>
      </w:pPr>
    </w:p>
    <w:p w14:paraId="33C90037" w14:textId="77777777" w:rsidR="00776DD3" w:rsidRPr="00F27881" w:rsidRDefault="00776DD3">
      <w:pPr>
        <w:spacing w:line="240" w:lineRule="auto"/>
        <w:contextualSpacing/>
        <w:jc w:val="right"/>
        <w:rPr>
          <w:rFonts w:ascii="Times New Roman" w:hAnsi="Times New Roman"/>
          <w:color w:val="auto"/>
          <w:sz w:val="24"/>
        </w:rPr>
      </w:pPr>
    </w:p>
    <w:p w14:paraId="5F4B21AC" w14:textId="77777777" w:rsidR="00776DD3" w:rsidRPr="00F27881" w:rsidRDefault="00776DD3">
      <w:pPr>
        <w:spacing w:line="240" w:lineRule="auto"/>
        <w:contextualSpacing/>
        <w:jc w:val="right"/>
        <w:rPr>
          <w:rFonts w:ascii="Times New Roman" w:hAnsi="Times New Roman"/>
          <w:color w:val="auto"/>
          <w:sz w:val="24"/>
        </w:rPr>
      </w:pPr>
    </w:p>
    <w:p w14:paraId="6964305C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43A03487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740C0997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0CD8CAF0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73EE0E02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0E9C651B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20DF7262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3733EE92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5E543021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5EC73AB4" w14:textId="3E8BB72B" w:rsidR="00776DD3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10FECCC2" w14:textId="1A01E3AE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55883C56" w14:textId="667F9CEF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48B47A07" w14:textId="4EBA4C63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5C1156BE" w14:textId="20399CA1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5D3A8BA7" w14:textId="2A0C643B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386DE7C0" w14:textId="6B60930E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72F665E9" w14:textId="71B09626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1E7D2F69" w14:textId="43908F82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1BDE4931" w14:textId="39AAA3E9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625EE394" w14:textId="6D4D9EF9" w:rsid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55D89A1C" w14:textId="77777777" w:rsidR="00DB5CC3" w:rsidRPr="00F27881" w:rsidRDefault="00DB5CC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1C23E7A1" w14:textId="77777777" w:rsidR="00776DD3" w:rsidRPr="00F27881" w:rsidRDefault="00776DD3">
      <w:pPr>
        <w:spacing w:after="0" w:line="360" w:lineRule="auto"/>
        <w:contextualSpacing/>
        <w:jc w:val="center"/>
        <w:rPr>
          <w:rFonts w:ascii="Times New Roman" w:hAnsi="Times New Roman"/>
          <w:color w:val="auto"/>
          <w:sz w:val="28"/>
          <w:highlight w:val="white"/>
        </w:rPr>
      </w:pPr>
    </w:p>
    <w:p w14:paraId="2879D5F8" w14:textId="719D147D" w:rsidR="00776DD3" w:rsidRPr="00F27881" w:rsidRDefault="00000000">
      <w:pPr>
        <w:spacing w:after="0" w:line="360" w:lineRule="auto"/>
        <w:contextualSpacing/>
        <w:jc w:val="right"/>
        <w:rPr>
          <w:rFonts w:ascii="Times New Roman" w:hAnsi="Times New Roman"/>
          <w:color w:val="auto"/>
          <w:sz w:val="28"/>
          <w:highlight w:val="white"/>
        </w:rPr>
      </w:pPr>
      <w:r w:rsidRPr="00F27881">
        <w:rPr>
          <w:rFonts w:ascii="Times New Roman" w:hAnsi="Times New Roman"/>
          <w:color w:val="auto"/>
          <w:sz w:val="28"/>
          <w:highlight w:val="white"/>
        </w:rPr>
        <w:lastRenderedPageBreak/>
        <w:t xml:space="preserve">Приложение </w:t>
      </w:r>
      <w:r w:rsidR="00DB5CC3">
        <w:rPr>
          <w:rFonts w:ascii="Times New Roman" w:hAnsi="Times New Roman"/>
          <w:color w:val="auto"/>
          <w:sz w:val="28"/>
          <w:highlight w:val="white"/>
        </w:rPr>
        <w:t>5</w:t>
      </w:r>
    </w:p>
    <w:p w14:paraId="651253B3" w14:textId="21DF1B66" w:rsidR="00776DD3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  <w:highlight w:val="white"/>
        </w:rPr>
      </w:pPr>
      <w:r w:rsidRPr="00DB5CC3">
        <w:rPr>
          <w:rFonts w:ascii="Times New Roman" w:hAnsi="Times New Roman"/>
          <w:b/>
          <w:color w:val="auto"/>
          <w:sz w:val="28"/>
        </w:rPr>
        <w:t>Диагностический инструментарий по изучению уровня развити</w:t>
      </w:r>
      <w:r w:rsidRPr="00DB5CC3">
        <w:rPr>
          <w:rFonts w:ascii="Times New Roman" w:hAnsi="Times New Roman"/>
          <w:b/>
          <w:color w:val="auto"/>
          <w:sz w:val="28"/>
          <w:highlight w:val="white"/>
        </w:rPr>
        <w:t xml:space="preserve">я эмоциональной сферы детей </w:t>
      </w:r>
      <w:proofErr w:type="spellStart"/>
      <w:r w:rsidRPr="00DB5CC3">
        <w:rPr>
          <w:rFonts w:ascii="Times New Roman" w:hAnsi="Times New Roman"/>
          <w:b/>
          <w:color w:val="auto"/>
          <w:sz w:val="28"/>
          <w:highlight w:val="white"/>
        </w:rPr>
        <w:t>страшего</w:t>
      </w:r>
      <w:proofErr w:type="spellEnd"/>
      <w:r w:rsidRPr="00DB5CC3">
        <w:rPr>
          <w:rFonts w:ascii="Times New Roman" w:hAnsi="Times New Roman"/>
          <w:b/>
          <w:color w:val="auto"/>
          <w:sz w:val="28"/>
          <w:highlight w:val="white"/>
        </w:rPr>
        <w:t xml:space="preserve"> дошкольного возраста</w:t>
      </w:r>
    </w:p>
    <w:p w14:paraId="072AD81F" w14:textId="77777777" w:rsidR="00DB5CC3" w:rsidRPr="00DB5CC3" w:rsidRDefault="00DB5CC3">
      <w:pPr>
        <w:spacing w:after="0" w:line="360" w:lineRule="auto"/>
        <w:contextualSpacing/>
        <w:jc w:val="center"/>
        <w:rPr>
          <w:rFonts w:ascii="Times New Roman" w:hAnsi="Times New Roman"/>
          <w:b/>
          <w:color w:val="auto"/>
          <w:sz w:val="28"/>
          <w:highlight w:val="white"/>
        </w:rPr>
      </w:pPr>
    </w:p>
    <w:p w14:paraId="0B21D43F" w14:textId="1001DCC0" w:rsidR="00776DD3" w:rsidRPr="00DB5CC3" w:rsidRDefault="00000000" w:rsidP="00DB5CC3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auto"/>
          <w:sz w:val="28"/>
          <w:highlight w:val="white"/>
        </w:rPr>
      </w:pPr>
      <w:r w:rsidRPr="00DB5CC3">
        <w:rPr>
          <w:rFonts w:ascii="Times New Roman" w:hAnsi="Times New Roman"/>
          <w:color w:val="auto"/>
          <w:sz w:val="28"/>
          <w:highlight w:val="white"/>
        </w:rPr>
        <w:t>Тест незаконченных предложений Д.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r w:rsidRPr="00DB5CC3">
        <w:rPr>
          <w:rFonts w:ascii="Times New Roman" w:hAnsi="Times New Roman"/>
          <w:color w:val="auto"/>
          <w:sz w:val="28"/>
          <w:highlight w:val="white"/>
        </w:rPr>
        <w:t>М.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r w:rsidRPr="00DB5CC3">
        <w:rPr>
          <w:rFonts w:ascii="Times New Roman" w:hAnsi="Times New Roman"/>
          <w:color w:val="auto"/>
          <w:sz w:val="28"/>
          <w:highlight w:val="white"/>
        </w:rPr>
        <w:t>Сакс</w:t>
      </w:r>
      <w:r w:rsidR="00DB5CC3">
        <w:rPr>
          <w:rFonts w:ascii="Times New Roman" w:hAnsi="Times New Roman"/>
          <w:color w:val="auto"/>
          <w:sz w:val="28"/>
          <w:highlight w:val="white"/>
        </w:rPr>
        <w:t>;</w:t>
      </w:r>
    </w:p>
    <w:p w14:paraId="2BD81CAD" w14:textId="327E68F9" w:rsidR="00776DD3" w:rsidRPr="00DB5CC3" w:rsidRDefault="00000000" w:rsidP="00DB5CC3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auto"/>
          <w:sz w:val="28"/>
          <w:highlight w:val="white"/>
        </w:rPr>
      </w:pPr>
      <w:r w:rsidRPr="00DB5CC3">
        <w:rPr>
          <w:rFonts w:ascii="Times New Roman" w:hAnsi="Times New Roman"/>
          <w:color w:val="auto"/>
          <w:sz w:val="28"/>
          <w:highlight w:val="white"/>
        </w:rPr>
        <w:t>Тест тревожности Р.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proofErr w:type="spellStart"/>
      <w:r w:rsidRPr="00DB5CC3">
        <w:rPr>
          <w:rFonts w:ascii="Times New Roman" w:hAnsi="Times New Roman"/>
          <w:color w:val="auto"/>
          <w:sz w:val="28"/>
          <w:highlight w:val="white"/>
        </w:rPr>
        <w:t>Тэммл</w:t>
      </w:r>
      <w:proofErr w:type="spellEnd"/>
      <w:r w:rsidRPr="00DB5CC3">
        <w:rPr>
          <w:rFonts w:ascii="Times New Roman" w:hAnsi="Times New Roman"/>
          <w:color w:val="auto"/>
          <w:sz w:val="28"/>
          <w:highlight w:val="white"/>
        </w:rPr>
        <w:t>, М.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proofErr w:type="spellStart"/>
      <w:r w:rsidRPr="00DB5CC3">
        <w:rPr>
          <w:rFonts w:ascii="Times New Roman" w:hAnsi="Times New Roman"/>
          <w:color w:val="auto"/>
          <w:sz w:val="28"/>
          <w:highlight w:val="white"/>
        </w:rPr>
        <w:t>Дорки</w:t>
      </w:r>
      <w:proofErr w:type="spellEnd"/>
      <w:r w:rsidRPr="00DB5CC3">
        <w:rPr>
          <w:rFonts w:ascii="Times New Roman" w:hAnsi="Times New Roman"/>
          <w:color w:val="auto"/>
          <w:sz w:val="28"/>
          <w:highlight w:val="white"/>
        </w:rPr>
        <w:t>, В.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proofErr w:type="spellStart"/>
      <w:r w:rsidRPr="00DB5CC3">
        <w:rPr>
          <w:rFonts w:ascii="Times New Roman" w:hAnsi="Times New Roman"/>
          <w:color w:val="auto"/>
          <w:sz w:val="28"/>
          <w:highlight w:val="white"/>
        </w:rPr>
        <w:t>Амен</w:t>
      </w:r>
      <w:proofErr w:type="spellEnd"/>
      <w:r w:rsidR="00DB5CC3">
        <w:rPr>
          <w:rFonts w:ascii="Times New Roman" w:hAnsi="Times New Roman"/>
          <w:color w:val="auto"/>
          <w:sz w:val="28"/>
          <w:highlight w:val="white"/>
        </w:rPr>
        <w:t>;</w:t>
      </w:r>
    </w:p>
    <w:p w14:paraId="1CD0DDA2" w14:textId="368DED47" w:rsidR="00776DD3" w:rsidRPr="00DB5CC3" w:rsidRDefault="00000000" w:rsidP="00DB5CC3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auto"/>
          <w:sz w:val="28"/>
          <w:highlight w:val="white"/>
        </w:rPr>
      </w:pPr>
      <w:r w:rsidRPr="00DB5CC3">
        <w:rPr>
          <w:rFonts w:ascii="Times New Roman" w:hAnsi="Times New Roman"/>
          <w:color w:val="auto"/>
          <w:sz w:val="28"/>
          <w:highlight w:val="white"/>
        </w:rPr>
        <w:t>Методика «Несуществующее животное» М.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proofErr w:type="spellStart"/>
      <w:r w:rsidRPr="00DB5CC3">
        <w:rPr>
          <w:rFonts w:ascii="Times New Roman" w:hAnsi="Times New Roman"/>
          <w:color w:val="auto"/>
          <w:sz w:val="28"/>
          <w:highlight w:val="white"/>
        </w:rPr>
        <w:t>Дукаревич</w:t>
      </w:r>
      <w:proofErr w:type="spellEnd"/>
      <w:r w:rsidR="00DB5CC3">
        <w:rPr>
          <w:rFonts w:ascii="Times New Roman" w:hAnsi="Times New Roman"/>
          <w:color w:val="auto"/>
          <w:sz w:val="28"/>
          <w:highlight w:val="white"/>
        </w:rPr>
        <w:t>;</w:t>
      </w:r>
    </w:p>
    <w:p w14:paraId="13D35FF4" w14:textId="7DD487F1" w:rsidR="00776DD3" w:rsidRPr="00DB5CC3" w:rsidRDefault="00000000" w:rsidP="00DB5CC3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auto"/>
          <w:sz w:val="28"/>
          <w:highlight w:val="white"/>
        </w:rPr>
      </w:pPr>
      <w:r w:rsidRPr="00DB5CC3">
        <w:rPr>
          <w:rFonts w:ascii="Times New Roman" w:hAnsi="Times New Roman"/>
          <w:color w:val="auto"/>
          <w:sz w:val="28"/>
          <w:highlight w:val="white"/>
        </w:rPr>
        <w:t>Дифференциальные шкалы эмоций К.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proofErr w:type="spellStart"/>
      <w:r w:rsidRPr="00DB5CC3">
        <w:rPr>
          <w:rFonts w:ascii="Times New Roman" w:hAnsi="Times New Roman"/>
          <w:color w:val="auto"/>
          <w:sz w:val="28"/>
          <w:highlight w:val="white"/>
        </w:rPr>
        <w:t>Изард</w:t>
      </w:r>
      <w:proofErr w:type="spellEnd"/>
      <w:r w:rsidR="00DB5CC3">
        <w:rPr>
          <w:rFonts w:ascii="Times New Roman" w:hAnsi="Times New Roman"/>
          <w:color w:val="auto"/>
          <w:sz w:val="28"/>
          <w:highlight w:val="white"/>
        </w:rPr>
        <w:t>;</w:t>
      </w:r>
    </w:p>
    <w:p w14:paraId="2F14CDC9" w14:textId="5D702FDF" w:rsidR="00776DD3" w:rsidRPr="00DB5CC3" w:rsidRDefault="00000000" w:rsidP="00DB5CC3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auto"/>
          <w:sz w:val="28"/>
          <w:highlight w:val="white"/>
        </w:rPr>
      </w:pPr>
      <w:r w:rsidRPr="00DB5CC3">
        <w:rPr>
          <w:rFonts w:ascii="Times New Roman" w:hAnsi="Times New Roman"/>
          <w:color w:val="auto"/>
          <w:sz w:val="28"/>
          <w:highlight w:val="white"/>
        </w:rPr>
        <w:t>Графическая методика «Кактус» М.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r w:rsidRPr="00DB5CC3">
        <w:rPr>
          <w:rFonts w:ascii="Times New Roman" w:hAnsi="Times New Roman"/>
          <w:color w:val="auto"/>
          <w:sz w:val="28"/>
          <w:highlight w:val="white"/>
        </w:rPr>
        <w:t>А.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r w:rsidRPr="00DB5CC3">
        <w:rPr>
          <w:rFonts w:ascii="Times New Roman" w:hAnsi="Times New Roman"/>
          <w:color w:val="auto"/>
          <w:sz w:val="28"/>
          <w:highlight w:val="white"/>
        </w:rPr>
        <w:t>Панфиловой</w:t>
      </w:r>
      <w:r w:rsidR="00DB5CC3">
        <w:rPr>
          <w:rFonts w:ascii="Times New Roman" w:hAnsi="Times New Roman"/>
          <w:color w:val="auto"/>
          <w:sz w:val="28"/>
          <w:highlight w:val="white"/>
        </w:rPr>
        <w:t>;</w:t>
      </w:r>
    </w:p>
    <w:p w14:paraId="4C27700F" w14:textId="33E959A6" w:rsidR="00776DD3" w:rsidRPr="00DB5CC3" w:rsidRDefault="00000000" w:rsidP="00DB5CC3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auto"/>
          <w:sz w:val="28"/>
          <w:highlight w:val="white"/>
        </w:rPr>
      </w:pPr>
      <w:r w:rsidRPr="00DB5CC3">
        <w:rPr>
          <w:rFonts w:ascii="Times New Roman" w:hAnsi="Times New Roman"/>
          <w:color w:val="auto"/>
          <w:sz w:val="28"/>
          <w:highlight w:val="white"/>
        </w:rPr>
        <w:t>Цветовой тест М.</w:t>
      </w:r>
      <w:r w:rsidR="00DB5CC3">
        <w:rPr>
          <w:rFonts w:ascii="Times New Roman" w:hAnsi="Times New Roman"/>
          <w:color w:val="auto"/>
          <w:sz w:val="28"/>
          <w:highlight w:val="white"/>
        </w:rPr>
        <w:t> </w:t>
      </w:r>
      <w:proofErr w:type="spellStart"/>
      <w:r w:rsidRPr="00DB5CC3">
        <w:rPr>
          <w:rFonts w:ascii="Times New Roman" w:hAnsi="Times New Roman"/>
          <w:color w:val="auto"/>
          <w:sz w:val="28"/>
          <w:highlight w:val="white"/>
        </w:rPr>
        <w:t>Люшер</w:t>
      </w:r>
      <w:proofErr w:type="spellEnd"/>
      <w:r w:rsidR="00DB5CC3">
        <w:rPr>
          <w:rFonts w:ascii="Times New Roman" w:hAnsi="Times New Roman"/>
          <w:color w:val="auto"/>
          <w:sz w:val="28"/>
          <w:highlight w:val="white"/>
        </w:rPr>
        <w:t>.</w:t>
      </w:r>
    </w:p>
    <w:p w14:paraId="2002D9B3" w14:textId="77777777" w:rsidR="00776DD3" w:rsidRPr="00F27881" w:rsidRDefault="00776DD3">
      <w:pPr>
        <w:spacing w:after="0" w:line="360" w:lineRule="auto"/>
        <w:contextualSpacing/>
        <w:jc w:val="both"/>
        <w:rPr>
          <w:rFonts w:ascii="Times New Roman" w:hAnsi="Times New Roman"/>
          <w:color w:val="auto"/>
          <w:sz w:val="28"/>
          <w:highlight w:val="white"/>
        </w:rPr>
      </w:pPr>
    </w:p>
    <w:p w14:paraId="2866713C" w14:textId="77777777" w:rsidR="00776DD3" w:rsidRPr="00F27881" w:rsidRDefault="00776DD3">
      <w:pPr>
        <w:spacing w:after="0" w:line="360" w:lineRule="auto"/>
        <w:contextualSpacing/>
        <w:jc w:val="both"/>
        <w:rPr>
          <w:rFonts w:ascii="Times New Roman" w:hAnsi="Times New Roman"/>
          <w:color w:val="auto"/>
          <w:sz w:val="28"/>
          <w:highlight w:val="white"/>
        </w:rPr>
      </w:pPr>
    </w:p>
    <w:sectPr w:rsidR="00776DD3" w:rsidRPr="00F27881" w:rsidSect="00F27881">
      <w:footerReference w:type="default" r:id="rId15"/>
      <w:pgSz w:w="11908" w:h="16848"/>
      <w:pgMar w:top="1134" w:right="1134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03E97" w14:textId="77777777" w:rsidR="005B0F07" w:rsidRDefault="005B0F07">
      <w:pPr>
        <w:spacing w:after="0" w:line="240" w:lineRule="auto"/>
      </w:pPr>
      <w:r>
        <w:separator/>
      </w:r>
    </w:p>
  </w:endnote>
  <w:endnote w:type="continuationSeparator" w:id="0">
    <w:p w14:paraId="616E964D" w14:textId="77777777" w:rsidR="005B0F07" w:rsidRDefault="005B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3753" w14:textId="77777777" w:rsidR="00776DD3" w:rsidRDefault="0000000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2E670B">
      <w:rPr>
        <w:noProof/>
      </w:rPr>
      <w:t>1</w:t>
    </w:r>
    <w:r>
      <w:fldChar w:fldCharType="end"/>
    </w:r>
  </w:p>
  <w:p w14:paraId="6DA258C5" w14:textId="77777777" w:rsidR="00776DD3" w:rsidRDefault="00776DD3">
    <w:pPr>
      <w:pStyle w:val="a7"/>
      <w:jc w:val="right"/>
    </w:pPr>
  </w:p>
  <w:p w14:paraId="083473CF" w14:textId="77777777" w:rsidR="00776DD3" w:rsidRDefault="00776D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2EF5" w14:textId="77777777" w:rsidR="005B0F07" w:rsidRDefault="005B0F07">
      <w:pPr>
        <w:spacing w:after="0" w:line="240" w:lineRule="auto"/>
      </w:pPr>
      <w:r>
        <w:separator/>
      </w:r>
    </w:p>
  </w:footnote>
  <w:footnote w:type="continuationSeparator" w:id="0">
    <w:p w14:paraId="78D93367" w14:textId="77777777" w:rsidR="005B0F07" w:rsidRDefault="005B0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D315E"/>
    <w:multiLevelType w:val="multilevel"/>
    <w:tmpl w:val="372C0A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92231B8"/>
    <w:multiLevelType w:val="hybridMultilevel"/>
    <w:tmpl w:val="17AA5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765E"/>
    <w:multiLevelType w:val="multilevel"/>
    <w:tmpl w:val="9CAE3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326726"/>
    <w:multiLevelType w:val="multilevel"/>
    <w:tmpl w:val="B25050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1A94CC8"/>
    <w:multiLevelType w:val="multilevel"/>
    <w:tmpl w:val="C90C78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B1C6A72"/>
    <w:multiLevelType w:val="hybridMultilevel"/>
    <w:tmpl w:val="A138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83FA0"/>
    <w:multiLevelType w:val="multilevel"/>
    <w:tmpl w:val="287476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12426720">
    <w:abstractNumId w:val="0"/>
  </w:num>
  <w:num w:numId="2" w16cid:durableId="1790126891">
    <w:abstractNumId w:val="4"/>
  </w:num>
  <w:num w:numId="3" w16cid:durableId="632029776">
    <w:abstractNumId w:val="3"/>
  </w:num>
  <w:num w:numId="4" w16cid:durableId="1565985691">
    <w:abstractNumId w:val="6"/>
  </w:num>
  <w:num w:numId="5" w16cid:durableId="1227718247">
    <w:abstractNumId w:val="2"/>
  </w:num>
  <w:num w:numId="6" w16cid:durableId="120731059">
    <w:abstractNumId w:val="5"/>
  </w:num>
  <w:num w:numId="7" w16cid:durableId="1018698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DD3"/>
    <w:rsid w:val="002010FE"/>
    <w:rsid w:val="002E670B"/>
    <w:rsid w:val="003868FB"/>
    <w:rsid w:val="005B0F07"/>
    <w:rsid w:val="00776DD3"/>
    <w:rsid w:val="008616E2"/>
    <w:rsid w:val="0097426D"/>
    <w:rsid w:val="00A12A72"/>
    <w:rsid w:val="00AC78D2"/>
    <w:rsid w:val="00B44D0C"/>
    <w:rsid w:val="00D83367"/>
    <w:rsid w:val="00DB5CC3"/>
    <w:rsid w:val="00F2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FBF0"/>
  <w15:docId w15:val="{BBB8D877-1038-42FC-A369-1F85E910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link w:val="50"/>
    <w:uiPriority w:val="9"/>
    <w:qFormat/>
    <w:pPr>
      <w:spacing w:beforeAutospacing="1" w:afterAutospacing="1" w:line="240" w:lineRule="auto"/>
      <w:outlineLvl w:val="4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Выделение1"/>
    <w:basedOn w:val="12"/>
    <w:link w:val="a5"/>
    <w:rPr>
      <w:i/>
    </w:rPr>
  </w:style>
  <w:style w:type="character" w:styleId="a5">
    <w:name w:val="Emphasis"/>
    <w:basedOn w:val="a0"/>
    <w:link w:val="13"/>
    <w:rPr>
      <w:i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4">
    <w:name w:val="Строгий1"/>
    <w:basedOn w:val="12"/>
    <w:link w:val="a6"/>
    <w:rPr>
      <w:b/>
    </w:rPr>
  </w:style>
  <w:style w:type="character" w:styleId="a6">
    <w:name w:val="Strong"/>
    <w:basedOn w:val="a0"/>
    <w:link w:val="14"/>
    <w:rPr>
      <w:b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Просмотренная гиперссылка1"/>
    <w:basedOn w:val="12"/>
    <w:link w:val="a9"/>
    <w:rPr>
      <w:color w:val="800080" w:themeColor="followedHyperlink"/>
      <w:u w:val="single"/>
    </w:rPr>
  </w:style>
  <w:style w:type="character" w:styleId="a9">
    <w:name w:val="FollowedHyperlink"/>
    <w:basedOn w:val="a0"/>
    <w:link w:val="15"/>
    <w:rPr>
      <w:color w:val="800080" w:themeColor="followedHyperlink"/>
      <w:u w:val="single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0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Интернет) Знак"/>
    <w:basedOn w:val="1"/>
    <w:link w:val="aa"/>
    <w:rPr>
      <w:rFonts w:ascii="Times New Roman" w:hAnsi="Times New Roman"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8479-CFFC-4549-8040-5946D421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14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Мишарин</cp:lastModifiedBy>
  <cp:revision>2</cp:revision>
  <dcterms:created xsi:type="dcterms:W3CDTF">2022-11-11T09:20:00Z</dcterms:created>
  <dcterms:modified xsi:type="dcterms:W3CDTF">2022-11-11T12:11:00Z</dcterms:modified>
</cp:coreProperties>
</file>